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3B7" w:rsidRDefault="00000000" w:rsidP="00C733B7">
      <w:pPr>
        <w:jc w:val="center"/>
        <w:rPr>
          <w:sz w:val="52"/>
          <w:szCs w:val="52"/>
        </w:rPr>
      </w:pPr>
      <w:r>
        <w:rPr>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5pt;height:57.75pt" fillcolor="black">
            <v:shadow color="#868686"/>
            <v:textpath style="font-family:&quot;Arial&quot;" fitshape="t" trim="t" string="Информационный"/>
          </v:shape>
        </w:pict>
      </w:r>
    </w:p>
    <w:p w:rsidR="00C733B7" w:rsidRDefault="00000000" w:rsidP="00C733B7">
      <w:pPr>
        <w:jc w:val="center"/>
        <w:rPr>
          <w:sz w:val="40"/>
          <w:szCs w:val="40"/>
        </w:rPr>
      </w:pPr>
      <w:r>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6pt;height:60pt" fillcolor="#063" strokecolor="green">
            <v:fill r:id="rId8" o:title="Бумажный пакет" type="tile"/>
            <v:shadow on="t" type="perspective" color="#c7dfd3" opacity="52429f" origin="-.5,-.5" offset="-26pt,-36pt" matrix="1.25,,,1.25"/>
            <v:textpath style="font-family:&quot;Times New Roman&quot;;v-text-kern:t" trim="t" fitpath="t" string="Вестник"/>
          </v:shape>
        </w:pict>
      </w:r>
    </w:p>
    <w:p w:rsidR="00C733B7" w:rsidRDefault="00C733B7" w:rsidP="00C733B7">
      <w:pPr>
        <w:jc w:val="center"/>
        <w:rPr>
          <w:sz w:val="28"/>
          <w:szCs w:val="28"/>
        </w:rPr>
      </w:pPr>
      <w:r>
        <w:rPr>
          <w:sz w:val="28"/>
          <w:szCs w:val="28"/>
        </w:rPr>
        <w:t>Видимского муниципального образования</w:t>
      </w:r>
    </w:p>
    <w:p w:rsidR="00610ACE" w:rsidRDefault="00610ACE" w:rsidP="00C733B7">
      <w:pPr>
        <w:jc w:val="center"/>
        <w:rPr>
          <w:sz w:val="40"/>
          <w:szCs w:val="40"/>
        </w:rPr>
      </w:pPr>
    </w:p>
    <w:p w:rsidR="00C733B7" w:rsidRDefault="00C733B7" w:rsidP="00C733B7">
      <w:pPr>
        <w:jc w:val="center"/>
        <w:rPr>
          <w:sz w:val="40"/>
          <w:szCs w:val="40"/>
        </w:rPr>
      </w:pPr>
      <w:r>
        <w:rPr>
          <w:sz w:val="40"/>
          <w:szCs w:val="40"/>
        </w:rPr>
        <w:t>№ 0</w:t>
      </w:r>
      <w:r w:rsidR="008009AC">
        <w:rPr>
          <w:sz w:val="40"/>
          <w:szCs w:val="40"/>
        </w:rPr>
        <w:t>2</w:t>
      </w:r>
      <w:r>
        <w:rPr>
          <w:sz w:val="40"/>
          <w:szCs w:val="40"/>
        </w:rPr>
        <w:t xml:space="preserve"> (</w:t>
      </w:r>
      <w:r w:rsidR="008009AC">
        <w:rPr>
          <w:sz w:val="40"/>
          <w:szCs w:val="40"/>
        </w:rPr>
        <w:t>223</w:t>
      </w:r>
      <w:r>
        <w:rPr>
          <w:sz w:val="40"/>
          <w:szCs w:val="40"/>
        </w:rPr>
        <w:t xml:space="preserve">) </w:t>
      </w:r>
      <w:r w:rsidR="008009AC">
        <w:rPr>
          <w:sz w:val="40"/>
          <w:szCs w:val="40"/>
        </w:rPr>
        <w:t>31</w:t>
      </w:r>
      <w:r>
        <w:rPr>
          <w:sz w:val="40"/>
          <w:szCs w:val="40"/>
        </w:rPr>
        <w:t xml:space="preserve"> </w:t>
      </w:r>
      <w:proofErr w:type="gramStart"/>
      <w:r>
        <w:rPr>
          <w:sz w:val="40"/>
          <w:szCs w:val="40"/>
        </w:rPr>
        <w:t>января  20</w:t>
      </w:r>
      <w:r w:rsidR="008009AC">
        <w:rPr>
          <w:sz w:val="40"/>
          <w:szCs w:val="40"/>
        </w:rPr>
        <w:t>23</w:t>
      </w:r>
      <w:proofErr w:type="gramEnd"/>
      <w:r>
        <w:rPr>
          <w:sz w:val="40"/>
          <w:szCs w:val="40"/>
        </w:rPr>
        <w:t xml:space="preserve"> года</w:t>
      </w:r>
    </w:p>
    <w:p w:rsidR="00C733B7" w:rsidRDefault="00C733B7" w:rsidP="00C733B7">
      <w:pPr>
        <w:jc w:val="center"/>
        <w:rPr>
          <w:sz w:val="40"/>
          <w:szCs w:val="40"/>
        </w:rPr>
      </w:pPr>
    </w:p>
    <w:p w:rsidR="00340568" w:rsidRPr="00C91199" w:rsidRDefault="00E32A8B" w:rsidP="00C91199">
      <w:pPr>
        <w:jc w:val="center"/>
        <w:rPr>
          <w:b/>
        </w:rPr>
      </w:pPr>
      <w:r w:rsidRPr="00C91199">
        <w:rPr>
          <w:b/>
        </w:rPr>
        <w:t>Работа Думы Видимского городского поселения</w:t>
      </w:r>
    </w:p>
    <w:p w:rsidR="00E32A8B" w:rsidRDefault="00E32A8B"/>
    <w:p w:rsidR="00C91199" w:rsidRDefault="00C91199" w:rsidP="00E32A8B">
      <w:pPr>
        <w:jc w:val="center"/>
        <w:outlineLvl w:val="0"/>
        <w:sectPr w:rsidR="00C91199" w:rsidSect="00340568">
          <w:footerReference w:type="default" r:id="rId9"/>
          <w:pgSz w:w="11906" w:h="16838"/>
          <w:pgMar w:top="1134" w:right="850" w:bottom="1134" w:left="1701" w:header="708" w:footer="708" w:gutter="0"/>
          <w:cols w:space="708"/>
          <w:docGrid w:linePitch="360"/>
        </w:sectPr>
      </w:pP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25.01.2023 г. № 33</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РОССИЙСКАЯ ФЕДЕРАЦИЯ</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ИРКУТСКАЯ ОБЛАСТЬ</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МУНИЦИПАЛЬНОЕ ОБРАЗОВАНИЕ</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«НИЖНЕИЛИМСКИЙ РАЙОН»</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ВИДИМСКОЕ МУНИЦИПАЛЬНОЕ ОБРАЗОВАНИЕ</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ДУМА ПОСЕЛЕНИЯ</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РЕШЕНИЕ</w:t>
      </w:r>
    </w:p>
    <w:p w:rsidR="008009AC" w:rsidRPr="008009AC" w:rsidRDefault="008009AC" w:rsidP="008009AC">
      <w:pPr>
        <w:spacing w:after="200"/>
        <w:contextualSpacing/>
        <w:jc w:val="center"/>
        <w:rPr>
          <w:rFonts w:eastAsia="Calibri"/>
          <w:b/>
          <w:sz w:val="20"/>
          <w:szCs w:val="20"/>
          <w:lang w:eastAsia="en-US"/>
        </w:rPr>
      </w:pP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ОБ ОПЛАТЕ ТРУДА МУНИЦИПАЛЬНЫХ СЛУЖАЩИХ</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 xml:space="preserve">АДМИНИСТРАЦИИ ВИДИМСКОГО </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ГОРОДСКОГО ПОСЕЛЕНИЯ</w:t>
      </w:r>
    </w:p>
    <w:p w:rsidR="008009AC" w:rsidRPr="008009AC" w:rsidRDefault="008009AC" w:rsidP="008009AC">
      <w:pPr>
        <w:jc w:val="both"/>
        <w:rPr>
          <w:bCs/>
          <w:kern w:val="32"/>
          <w:sz w:val="20"/>
          <w:szCs w:val="20"/>
        </w:rPr>
      </w:pPr>
    </w:p>
    <w:p w:rsidR="008009AC" w:rsidRPr="008009AC" w:rsidRDefault="008009AC" w:rsidP="008009AC">
      <w:pPr>
        <w:ind w:firstLine="709"/>
        <w:jc w:val="both"/>
        <w:rPr>
          <w:sz w:val="20"/>
          <w:szCs w:val="20"/>
        </w:rPr>
      </w:pPr>
      <w:r w:rsidRPr="008009AC">
        <w:rPr>
          <w:sz w:val="20"/>
          <w:szCs w:val="20"/>
        </w:rPr>
        <w:t xml:space="preserve">В  соответствии  с Законом  Иркутской области от 15 октября 2007 года №88-ОЗ «Об отдельных вопросах муниципальной службы в Иркутской области», Законом Иркутской области от 15 октября 2007 года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№203-уг от 16.09.2022 года «О размере должностных окладов и месячного денежного поощрения государственных гражданских служащих Иркутской области», Указом Губернатора Иркутской области №205-уг от 16.09.2022 года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Уставом   </w:t>
      </w:r>
      <w:proofErr w:type="spellStart"/>
      <w:r w:rsidRPr="008009AC">
        <w:rPr>
          <w:sz w:val="20"/>
          <w:szCs w:val="20"/>
        </w:rPr>
        <w:t>Видимского</w:t>
      </w:r>
      <w:proofErr w:type="spellEnd"/>
      <w:r w:rsidRPr="008009AC">
        <w:rPr>
          <w:sz w:val="20"/>
          <w:szCs w:val="20"/>
        </w:rPr>
        <w:t xml:space="preserve">  городского  поселения, основываясь  на принципе  соотносительности  основных    условий    оплаты    труда муниципальных служащих и государственных гражданских служащих, Дума  </w:t>
      </w:r>
      <w:proofErr w:type="spellStart"/>
      <w:r w:rsidRPr="008009AC">
        <w:rPr>
          <w:sz w:val="20"/>
          <w:szCs w:val="20"/>
        </w:rPr>
        <w:t>Видимского</w:t>
      </w:r>
      <w:proofErr w:type="spellEnd"/>
      <w:r w:rsidRPr="008009AC">
        <w:rPr>
          <w:sz w:val="20"/>
          <w:szCs w:val="20"/>
        </w:rPr>
        <w:t xml:space="preserve">  городского  поселения</w:t>
      </w:r>
    </w:p>
    <w:p w:rsidR="008009AC" w:rsidRPr="008009AC" w:rsidRDefault="008009AC" w:rsidP="008009AC">
      <w:pPr>
        <w:ind w:firstLine="709"/>
        <w:jc w:val="both"/>
        <w:rPr>
          <w:sz w:val="20"/>
          <w:szCs w:val="20"/>
        </w:rPr>
      </w:pPr>
      <w:r w:rsidRPr="008009AC">
        <w:rPr>
          <w:sz w:val="20"/>
          <w:szCs w:val="20"/>
        </w:rPr>
        <w:t xml:space="preserve">              </w:t>
      </w:r>
    </w:p>
    <w:p w:rsidR="008009AC" w:rsidRPr="008009AC" w:rsidRDefault="008009AC" w:rsidP="008009AC">
      <w:pPr>
        <w:ind w:firstLine="709"/>
        <w:jc w:val="center"/>
        <w:rPr>
          <w:b/>
          <w:sz w:val="20"/>
          <w:szCs w:val="20"/>
        </w:rPr>
      </w:pPr>
      <w:r w:rsidRPr="008009AC">
        <w:rPr>
          <w:b/>
          <w:sz w:val="20"/>
          <w:szCs w:val="20"/>
        </w:rPr>
        <w:t>РЕШИЛА:</w:t>
      </w:r>
    </w:p>
    <w:p w:rsidR="008009AC" w:rsidRPr="008009AC" w:rsidRDefault="008009AC" w:rsidP="008009AC">
      <w:pPr>
        <w:ind w:firstLine="709"/>
        <w:jc w:val="center"/>
        <w:rPr>
          <w:sz w:val="20"/>
          <w:szCs w:val="20"/>
        </w:rPr>
      </w:pPr>
    </w:p>
    <w:p w:rsidR="008009AC" w:rsidRPr="008009AC" w:rsidRDefault="008009AC" w:rsidP="008009AC">
      <w:pPr>
        <w:ind w:firstLine="709"/>
        <w:jc w:val="both"/>
        <w:rPr>
          <w:sz w:val="20"/>
          <w:szCs w:val="20"/>
        </w:rPr>
      </w:pPr>
      <w:r w:rsidRPr="008009AC">
        <w:rPr>
          <w:sz w:val="20"/>
          <w:szCs w:val="20"/>
        </w:rPr>
        <w:t xml:space="preserve">1. Утвердить Положение «Об оплате труда муниципальных служащих Администрации </w:t>
      </w:r>
      <w:proofErr w:type="spellStart"/>
      <w:r w:rsidRPr="008009AC">
        <w:rPr>
          <w:sz w:val="20"/>
          <w:szCs w:val="20"/>
        </w:rPr>
        <w:t>Видимского</w:t>
      </w:r>
      <w:proofErr w:type="spellEnd"/>
      <w:r w:rsidRPr="008009AC">
        <w:rPr>
          <w:sz w:val="20"/>
          <w:szCs w:val="20"/>
        </w:rPr>
        <w:t xml:space="preserve"> городского поселения» с 01.01.2023 года. (Приложение № 1).</w:t>
      </w:r>
    </w:p>
    <w:p w:rsidR="008009AC" w:rsidRPr="008009AC" w:rsidRDefault="008009AC" w:rsidP="008009AC">
      <w:pPr>
        <w:jc w:val="both"/>
        <w:rPr>
          <w:sz w:val="20"/>
          <w:szCs w:val="20"/>
        </w:rPr>
      </w:pPr>
      <w:r w:rsidRPr="008009AC">
        <w:rPr>
          <w:sz w:val="20"/>
          <w:szCs w:val="20"/>
        </w:rPr>
        <w:t xml:space="preserve">          2. Решение Думы </w:t>
      </w:r>
      <w:proofErr w:type="spellStart"/>
      <w:r w:rsidRPr="008009AC">
        <w:rPr>
          <w:sz w:val="20"/>
          <w:szCs w:val="20"/>
        </w:rPr>
        <w:t>Видимского</w:t>
      </w:r>
      <w:proofErr w:type="spellEnd"/>
      <w:r w:rsidRPr="008009AC">
        <w:rPr>
          <w:sz w:val="20"/>
          <w:szCs w:val="20"/>
        </w:rPr>
        <w:t xml:space="preserve"> муниципального образования № 100 от 29.05.2015 года «Об оплате труда муниципальных служащих </w:t>
      </w:r>
      <w:proofErr w:type="spellStart"/>
      <w:r w:rsidRPr="008009AC">
        <w:rPr>
          <w:sz w:val="20"/>
          <w:szCs w:val="20"/>
        </w:rPr>
        <w:t>Видимского</w:t>
      </w:r>
      <w:proofErr w:type="spellEnd"/>
      <w:r w:rsidRPr="008009AC">
        <w:rPr>
          <w:sz w:val="20"/>
          <w:szCs w:val="20"/>
        </w:rPr>
        <w:t xml:space="preserve"> городского поселения» считать утратившим силу.</w:t>
      </w:r>
    </w:p>
    <w:p w:rsidR="008009AC" w:rsidRPr="008009AC" w:rsidRDefault="008009AC" w:rsidP="008009AC">
      <w:pPr>
        <w:jc w:val="both"/>
        <w:rPr>
          <w:sz w:val="20"/>
          <w:szCs w:val="20"/>
        </w:rPr>
      </w:pPr>
      <w:r w:rsidRPr="008009AC">
        <w:rPr>
          <w:sz w:val="20"/>
          <w:szCs w:val="20"/>
        </w:rPr>
        <w:t xml:space="preserve">          3. Настоящее решение вступает в силу после его официального опубликования и распространяется на правоотношения, возникшие с 01 01. 2023 года.</w:t>
      </w:r>
    </w:p>
    <w:p w:rsidR="008009AC" w:rsidRPr="008009AC" w:rsidRDefault="008009AC" w:rsidP="008009AC">
      <w:pPr>
        <w:ind w:firstLine="709"/>
        <w:jc w:val="both"/>
        <w:rPr>
          <w:sz w:val="20"/>
          <w:szCs w:val="20"/>
        </w:rPr>
      </w:pPr>
      <w:r w:rsidRPr="008009AC">
        <w:rPr>
          <w:sz w:val="20"/>
          <w:szCs w:val="20"/>
        </w:rPr>
        <w:t xml:space="preserve">4. Опубликовать настоящее решение Думы в Вестнике </w:t>
      </w:r>
      <w:proofErr w:type="spellStart"/>
      <w:r w:rsidRPr="008009AC">
        <w:rPr>
          <w:sz w:val="20"/>
          <w:szCs w:val="20"/>
        </w:rPr>
        <w:t>Видимского</w:t>
      </w:r>
      <w:proofErr w:type="spellEnd"/>
      <w:r w:rsidRPr="008009AC">
        <w:rPr>
          <w:sz w:val="20"/>
          <w:szCs w:val="20"/>
        </w:rPr>
        <w:t xml:space="preserve"> </w:t>
      </w:r>
      <w:proofErr w:type="gramStart"/>
      <w:r w:rsidRPr="008009AC">
        <w:rPr>
          <w:sz w:val="20"/>
          <w:szCs w:val="20"/>
        </w:rPr>
        <w:t>городского  поселения</w:t>
      </w:r>
      <w:proofErr w:type="gramEnd"/>
      <w:r w:rsidRPr="008009AC">
        <w:rPr>
          <w:sz w:val="20"/>
          <w:szCs w:val="20"/>
        </w:rPr>
        <w:t xml:space="preserve"> и на официальном сайте в сети Интернет.</w:t>
      </w:r>
    </w:p>
    <w:p w:rsidR="008009AC" w:rsidRPr="008009AC" w:rsidRDefault="008009AC" w:rsidP="008009AC">
      <w:pPr>
        <w:ind w:firstLine="709"/>
        <w:jc w:val="both"/>
        <w:rPr>
          <w:sz w:val="20"/>
          <w:szCs w:val="20"/>
        </w:rPr>
      </w:pPr>
    </w:p>
    <w:p w:rsidR="008009AC" w:rsidRPr="008009AC" w:rsidRDefault="008009AC" w:rsidP="008009AC">
      <w:pPr>
        <w:ind w:firstLine="709"/>
        <w:jc w:val="both"/>
        <w:rPr>
          <w:sz w:val="20"/>
          <w:szCs w:val="20"/>
        </w:rPr>
      </w:pPr>
      <w:r w:rsidRPr="008009AC">
        <w:rPr>
          <w:sz w:val="20"/>
          <w:szCs w:val="20"/>
        </w:rPr>
        <w:t xml:space="preserve">Глава </w:t>
      </w:r>
      <w:proofErr w:type="spellStart"/>
      <w:r w:rsidRPr="008009AC">
        <w:rPr>
          <w:sz w:val="20"/>
          <w:szCs w:val="20"/>
        </w:rPr>
        <w:t>Видимского</w:t>
      </w:r>
      <w:proofErr w:type="spellEnd"/>
    </w:p>
    <w:p w:rsidR="008009AC" w:rsidRPr="008009AC" w:rsidRDefault="008009AC" w:rsidP="008009AC">
      <w:pPr>
        <w:ind w:firstLine="709"/>
        <w:jc w:val="both"/>
        <w:rPr>
          <w:sz w:val="20"/>
          <w:szCs w:val="20"/>
        </w:rPr>
      </w:pPr>
      <w:r w:rsidRPr="008009AC">
        <w:rPr>
          <w:sz w:val="20"/>
          <w:szCs w:val="20"/>
        </w:rPr>
        <w:t xml:space="preserve">городского поселения                                                         С.З. </w:t>
      </w:r>
      <w:proofErr w:type="spellStart"/>
      <w:r w:rsidRPr="008009AC">
        <w:rPr>
          <w:sz w:val="20"/>
          <w:szCs w:val="20"/>
        </w:rPr>
        <w:t>Гаталюк</w:t>
      </w:r>
      <w:proofErr w:type="spellEnd"/>
    </w:p>
    <w:p w:rsidR="008009AC" w:rsidRPr="008009AC" w:rsidRDefault="008009AC" w:rsidP="008009AC">
      <w:pPr>
        <w:ind w:firstLine="709"/>
        <w:jc w:val="both"/>
        <w:rPr>
          <w:sz w:val="20"/>
          <w:szCs w:val="20"/>
        </w:rPr>
      </w:pPr>
    </w:p>
    <w:p w:rsidR="008009AC" w:rsidRPr="008009AC" w:rsidRDefault="008009AC" w:rsidP="008009AC">
      <w:pPr>
        <w:ind w:firstLine="709"/>
        <w:jc w:val="both"/>
        <w:rPr>
          <w:sz w:val="20"/>
          <w:szCs w:val="20"/>
        </w:rPr>
      </w:pPr>
      <w:r w:rsidRPr="008009AC">
        <w:rPr>
          <w:sz w:val="20"/>
          <w:szCs w:val="20"/>
        </w:rPr>
        <w:t xml:space="preserve">Председатель Думы </w:t>
      </w:r>
    </w:p>
    <w:p w:rsidR="008009AC" w:rsidRPr="008009AC" w:rsidRDefault="008009AC" w:rsidP="008009AC">
      <w:pPr>
        <w:ind w:firstLine="709"/>
        <w:jc w:val="both"/>
        <w:rPr>
          <w:sz w:val="20"/>
          <w:szCs w:val="20"/>
        </w:rPr>
      </w:pPr>
      <w:proofErr w:type="spellStart"/>
      <w:r w:rsidRPr="008009AC">
        <w:rPr>
          <w:sz w:val="20"/>
          <w:szCs w:val="20"/>
        </w:rPr>
        <w:t>Видимского</w:t>
      </w:r>
      <w:proofErr w:type="spellEnd"/>
      <w:r w:rsidRPr="008009AC">
        <w:rPr>
          <w:sz w:val="20"/>
          <w:szCs w:val="20"/>
        </w:rPr>
        <w:t xml:space="preserve"> городского поселения                                    А.А. Кононов                                                                                               </w:t>
      </w:r>
    </w:p>
    <w:p w:rsidR="008009AC" w:rsidRPr="008009AC" w:rsidRDefault="008009AC" w:rsidP="008009AC">
      <w:pPr>
        <w:ind w:left="4680" w:firstLine="709"/>
        <w:jc w:val="both"/>
        <w:rPr>
          <w:snapToGrid w:val="0"/>
          <w:color w:val="000000"/>
          <w:sz w:val="20"/>
          <w:szCs w:val="20"/>
        </w:rPr>
      </w:pPr>
    </w:p>
    <w:p w:rsidR="008009AC" w:rsidRPr="008009AC" w:rsidRDefault="008009AC" w:rsidP="008009AC">
      <w:pPr>
        <w:ind w:firstLine="709"/>
        <w:rPr>
          <w:snapToGrid w:val="0"/>
          <w:color w:val="000000"/>
          <w:sz w:val="20"/>
          <w:szCs w:val="20"/>
        </w:rPr>
      </w:pPr>
    </w:p>
    <w:p w:rsidR="008009AC" w:rsidRPr="008009AC" w:rsidRDefault="008009AC" w:rsidP="008009AC">
      <w:pPr>
        <w:rPr>
          <w:snapToGrid w:val="0"/>
          <w:color w:val="000000"/>
          <w:sz w:val="20"/>
          <w:szCs w:val="20"/>
        </w:rPr>
      </w:pPr>
      <w:r w:rsidRPr="008009AC">
        <w:rPr>
          <w:snapToGrid w:val="0"/>
          <w:color w:val="000000"/>
          <w:sz w:val="20"/>
          <w:szCs w:val="20"/>
        </w:rPr>
        <w:t xml:space="preserve">                                                                                               </w:t>
      </w:r>
    </w:p>
    <w:p w:rsidR="008009AC" w:rsidRPr="008009AC" w:rsidRDefault="008009AC" w:rsidP="008009AC">
      <w:pPr>
        <w:rPr>
          <w:sz w:val="20"/>
          <w:szCs w:val="20"/>
        </w:rPr>
      </w:pPr>
    </w:p>
    <w:p w:rsidR="008009AC" w:rsidRPr="008009AC" w:rsidRDefault="008009AC" w:rsidP="008009AC">
      <w:pPr>
        <w:jc w:val="right"/>
        <w:rPr>
          <w:snapToGrid w:val="0"/>
          <w:color w:val="000000"/>
          <w:sz w:val="20"/>
          <w:szCs w:val="20"/>
        </w:rPr>
      </w:pPr>
      <w:r w:rsidRPr="008009AC">
        <w:rPr>
          <w:snapToGrid w:val="0"/>
          <w:color w:val="000000"/>
          <w:sz w:val="20"/>
          <w:szCs w:val="20"/>
        </w:rPr>
        <w:t>Приложение № 1</w:t>
      </w:r>
    </w:p>
    <w:p w:rsidR="008009AC" w:rsidRPr="008009AC" w:rsidRDefault="008009AC" w:rsidP="008009AC">
      <w:pPr>
        <w:ind w:left="4680"/>
        <w:jc w:val="right"/>
        <w:rPr>
          <w:snapToGrid w:val="0"/>
          <w:color w:val="000000"/>
          <w:sz w:val="20"/>
          <w:szCs w:val="20"/>
        </w:rPr>
      </w:pPr>
      <w:r w:rsidRPr="008009AC">
        <w:rPr>
          <w:snapToGrid w:val="0"/>
          <w:color w:val="000000"/>
          <w:sz w:val="20"/>
          <w:szCs w:val="20"/>
        </w:rPr>
        <w:t xml:space="preserve">к Решению Думы </w:t>
      </w:r>
      <w:proofErr w:type="spellStart"/>
      <w:r w:rsidRPr="008009AC">
        <w:rPr>
          <w:snapToGrid w:val="0"/>
          <w:sz w:val="20"/>
          <w:szCs w:val="20"/>
        </w:rPr>
        <w:t>Видимского</w:t>
      </w:r>
      <w:proofErr w:type="spellEnd"/>
      <w:r w:rsidRPr="008009AC">
        <w:rPr>
          <w:snapToGrid w:val="0"/>
          <w:sz w:val="20"/>
          <w:szCs w:val="20"/>
        </w:rPr>
        <w:t xml:space="preserve"> городского поселения</w:t>
      </w:r>
    </w:p>
    <w:p w:rsidR="008009AC" w:rsidRPr="008009AC" w:rsidRDefault="008009AC" w:rsidP="008009AC">
      <w:pPr>
        <w:ind w:left="3972" w:firstLine="708"/>
        <w:jc w:val="right"/>
        <w:rPr>
          <w:snapToGrid w:val="0"/>
          <w:color w:val="000000"/>
          <w:sz w:val="20"/>
          <w:szCs w:val="20"/>
        </w:rPr>
      </w:pPr>
      <w:r w:rsidRPr="008009AC">
        <w:rPr>
          <w:snapToGrid w:val="0"/>
          <w:color w:val="000000"/>
          <w:sz w:val="20"/>
          <w:szCs w:val="20"/>
        </w:rPr>
        <w:t>№ 33 от 25 января 2023 года</w:t>
      </w:r>
    </w:p>
    <w:p w:rsidR="008009AC" w:rsidRPr="008009AC" w:rsidRDefault="008009AC" w:rsidP="008009AC">
      <w:pPr>
        <w:jc w:val="center"/>
        <w:rPr>
          <w:b/>
          <w:snapToGrid w:val="0"/>
          <w:color w:val="000000"/>
          <w:sz w:val="20"/>
          <w:szCs w:val="20"/>
        </w:rPr>
      </w:pPr>
    </w:p>
    <w:p w:rsidR="008009AC" w:rsidRPr="008009AC" w:rsidRDefault="008009AC" w:rsidP="008009AC">
      <w:pPr>
        <w:jc w:val="center"/>
        <w:rPr>
          <w:b/>
          <w:snapToGrid w:val="0"/>
          <w:color w:val="000000"/>
          <w:sz w:val="20"/>
          <w:szCs w:val="20"/>
        </w:rPr>
      </w:pPr>
      <w:r w:rsidRPr="008009AC">
        <w:rPr>
          <w:b/>
          <w:snapToGrid w:val="0"/>
          <w:color w:val="000000"/>
          <w:sz w:val="20"/>
          <w:szCs w:val="20"/>
        </w:rPr>
        <w:t>ПОЛОЖЕНИЕ</w:t>
      </w:r>
    </w:p>
    <w:p w:rsidR="008009AC" w:rsidRPr="008009AC" w:rsidRDefault="008009AC" w:rsidP="008009AC">
      <w:pPr>
        <w:jc w:val="center"/>
        <w:rPr>
          <w:b/>
          <w:sz w:val="20"/>
          <w:szCs w:val="20"/>
        </w:rPr>
      </w:pPr>
      <w:r w:rsidRPr="008009AC">
        <w:rPr>
          <w:b/>
          <w:sz w:val="20"/>
          <w:szCs w:val="20"/>
        </w:rPr>
        <w:t xml:space="preserve">Об оплате труда муниципальных служащих Администрации </w:t>
      </w:r>
      <w:proofErr w:type="spellStart"/>
      <w:r w:rsidRPr="008009AC">
        <w:rPr>
          <w:b/>
          <w:sz w:val="20"/>
          <w:szCs w:val="20"/>
        </w:rPr>
        <w:t>Видимского</w:t>
      </w:r>
      <w:proofErr w:type="spellEnd"/>
      <w:r w:rsidRPr="008009AC">
        <w:rPr>
          <w:b/>
          <w:sz w:val="20"/>
          <w:szCs w:val="20"/>
        </w:rPr>
        <w:t xml:space="preserve"> городского поселения</w:t>
      </w:r>
    </w:p>
    <w:p w:rsidR="008009AC" w:rsidRPr="008009AC" w:rsidRDefault="008009AC" w:rsidP="008009AC">
      <w:pPr>
        <w:jc w:val="center"/>
        <w:rPr>
          <w:b/>
          <w:snapToGrid w:val="0"/>
          <w:sz w:val="20"/>
          <w:szCs w:val="20"/>
        </w:rPr>
      </w:pPr>
    </w:p>
    <w:p w:rsidR="008009AC" w:rsidRPr="008009AC" w:rsidRDefault="008009AC" w:rsidP="008009AC">
      <w:pPr>
        <w:ind w:firstLine="851"/>
        <w:jc w:val="both"/>
        <w:rPr>
          <w:sz w:val="20"/>
          <w:szCs w:val="20"/>
        </w:rPr>
      </w:pPr>
      <w:r w:rsidRPr="008009AC">
        <w:rPr>
          <w:snapToGrid w:val="0"/>
          <w:color w:val="000000"/>
          <w:sz w:val="20"/>
          <w:szCs w:val="20"/>
        </w:rPr>
        <w:t xml:space="preserve">Настоящее Положение разработано в соответствии с </w:t>
      </w:r>
      <w:r w:rsidRPr="008009AC">
        <w:rPr>
          <w:sz w:val="20"/>
          <w:szCs w:val="20"/>
        </w:rPr>
        <w:t xml:space="preserve">Трудовым кодексом РФ, Федеральными законами от 6 октября 2003 года № 131 – ФЗ «Об общих принципах организации местного самоуправления в Российской Федерации»,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Уставом  </w:t>
      </w:r>
      <w:proofErr w:type="spellStart"/>
      <w:r w:rsidRPr="008009AC">
        <w:rPr>
          <w:sz w:val="20"/>
          <w:szCs w:val="20"/>
        </w:rPr>
        <w:t>Видимского</w:t>
      </w:r>
      <w:proofErr w:type="spellEnd"/>
      <w:r w:rsidRPr="008009AC">
        <w:rPr>
          <w:sz w:val="20"/>
          <w:szCs w:val="20"/>
        </w:rPr>
        <w:t xml:space="preserve"> городского поселения, в целях установления единого порядка оплаты труда муниципальных служащих Администрации </w:t>
      </w:r>
      <w:proofErr w:type="spellStart"/>
      <w:r w:rsidRPr="008009AC">
        <w:rPr>
          <w:sz w:val="20"/>
          <w:szCs w:val="20"/>
        </w:rPr>
        <w:t>Видимского</w:t>
      </w:r>
      <w:proofErr w:type="spellEnd"/>
      <w:r w:rsidRPr="008009AC">
        <w:rPr>
          <w:sz w:val="20"/>
          <w:szCs w:val="20"/>
        </w:rPr>
        <w:t xml:space="preserve"> городского поселения.</w:t>
      </w:r>
    </w:p>
    <w:p w:rsidR="008009AC" w:rsidRPr="008009AC" w:rsidRDefault="008009AC" w:rsidP="008009AC">
      <w:pPr>
        <w:ind w:firstLine="708"/>
        <w:jc w:val="both"/>
        <w:rPr>
          <w:sz w:val="20"/>
          <w:szCs w:val="20"/>
        </w:rPr>
      </w:pPr>
      <w:r w:rsidRPr="008009AC">
        <w:rPr>
          <w:sz w:val="20"/>
          <w:szCs w:val="20"/>
        </w:rPr>
        <w:t>.</w:t>
      </w:r>
    </w:p>
    <w:p w:rsidR="008009AC" w:rsidRPr="008009AC" w:rsidRDefault="008009AC" w:rsidP="008009AC">
      <w:pPr>
        <w:ind w:firstLine="708"/>
        <w:jc w:val="both"/>
        <w:rPr>
          <w:sz w:val="20"/>
          <w:szCs w:val="20"/>
        </w:rPr>
      </w:pPr>
    </w:p>
    <w:p w:rsidR="008009AC" w:rsidRPr="008009AC" w:rsidRDefault="008009AC" w:rsidP="008009AC">
      <w:pPr>
        <w:ind w:firstLine="708"/>
        <w:jc w:val="center"/>
        <w:rPr>
          <w:b/>
          <w:sz w:val="20"/>
          <w:szCs w:val="20"/>
        </w:rPr>
      </w:pPr>
      <w:r w:rsidRPr="008009AC">
        <w:rPr>
          <w:b/>
          <w:sz w:val="20"/>
          <w:szCs w:val="20"/>
        </w:rPr>
        <w:t>Глава 1. Общие положения</w:t>
      </w:r>
    </w:p>
    <w:p w:rsidR="008009AC" w:rsidRPr="008009AC" w:rsidRDefault="008009AC" w:rsidP="008009AC">
      <w:pPr>
        <w:tabs>
          <w:tab w:val="left" w:pos="2160"/>
        </w:tabs>
        <w:jc w:val="center"/>
        <w:rPr>
          <w:b/>
          <w:snapToGrid w:val="0"/>
          <w:color w:val="000000"/>
          <w:sz w:val="20"/>
          <w:szCs w:val="20"/>
        </w:rPr>
      </w:pPr>
      <w:r w:rsidRPr="008009AC">
        <w:rPr>
          <w:b/>
          <w:snapToGrid w:val="0"/>
          <w:color w:val="000000"/>
          <w:sz w:val="20"/>
          <w:szCs w:val="20"/>
        </w:rPr>
        <w:t>Статья 1. Оплата труда муниципального служащего.</w:t>
      </w:r>
    </w:p>
    <w:p w:rsidR="008009AC" w:rsidRPr="008009AC" w:rsidRDefault="008009AC" w:rsidP="008009AC">
      <w:pPr>
        <w:numPr>
          <w:ilvl w:val="0"/>
          <w:numId w:val="4"/>
        </w:numPr>
        <w:tabs>
          <w:tab w:val="num" w:pos="1260"/>
        </w:tabs>
        <w:ind w:left="0" w:firstLine="851"/>
        <w:jc w:val="both"/>
        <w:rPr>
          <w:snapToGrid w:val="0"/>
          <w:color w:val="000000"/>
          <w:sz w:val="20"/>
          <w:szCs w:val="20"/>
        </w:rPr>
      </w:pPr>
      <w:r w:rsidRPr="008009AC">
        <w:rPr>
          <w:snapToGrid w:val="0"/>
          <w:color w:val="000000"/>
          <w:sz w:val="20"/>
          <w:szCs w:val="20"/>
        </w:rPr>
        <w:t>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1)ежемесячная надбавка за </w:t>
      </w:r>
      <w:proofErr w:type="gramStart"/>
      <w:r w:rsidRPr="008009AC">
        <w:rPr>
          <w:snapToGrid w:val="0"/>
          <w:color w:val="000000"/>
          <w:sz w:val="20"/>
          <w:szCs w:val="20"/>
        </w:rPr>
        <w:t>классный  чин</w:t>
      </w:r>
      <w:proofErr w:type="gramEnd"/>
      <w:r w:rsidRPr="008009AC">
        <w:rPr>
          <w:snapToGrid w:val="0"/>
          <w:color w:val="000000"/>
          <w:sz w:val="20"/>
          <w:szCs w:val="20"/>
        </w:rPr>
        <w:t>;</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2)ежемесячная надбавка к должностному окладу за выслугу лет на муниципальной службе;</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3)ежемесячная надбавка к должностному окладу за особые условия муниципальной службы;</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4)ежемесячное денежное поощрение;</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5)премия за выполнение особо важных и сложных заданий;</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6)единовременная выплата при предоставлении ежегодного оплачиваемого отпуска; </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7) </w:t>
      </w:r>
      <w:proofErr w:type="gramStart"/>
      <w:r w:rsidRPr="008009AC">
        <w:rPr>
          <w:snapToGrid w:val="0"/>
          <w:color w:val="000000"/>
          <w:sz w:val="20"/>
          <w:szCs w:val="20"/>
        </w:rPr>
        <w:t>материальная  помощь</w:t>
      </w:r>
      <w:proofErr w:type="gramEnd"/>
      <w:r w:rsidRPr="008009AC">
        <w:rPr>
          <w:snapToGrid w:val="0"/>
          <w:color w:val="000000"/>
          <w:sz w:val="20"/>
          <w:szCs w:val="20"/>
        </w:rPr>
        <w:t xml:space="preserve">. </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2. К денежному содержанию муниципального служащего устанавливаются районный </w:t>
      </w:r>
      <w:proofErr w:type="gramStart"/>
      <w:r w:rsidRPr="008009AC">
        <w:rPr>
          <w:snapToGrid w:val="0"/>
          <w:color w:val="000000"/>
          <w:sz w:val="20"/>
          <w:szCs w:val="20"/>
        </w:rPr>
        <w:t>коэффициент  и</w:t>
      </w:r>
      <w:proofErr w:type="gramEnd"/>
      <w:r w:rsidRPr="008009AC">
        <w:rPr>
          <w:snapToGrid w:val="0"/>
          <w:color w:val="000000"/>
          <w:sz w:val="20"/>
          <w:szCs w:val="20"/>
        </w:rPr>
        <w:t xml:space="preserve"> процентная надбавка к заработной плате </w:t>
      </w:r>
      <w:r w:rsidRPr="008009AC">
        <w:rPr>
          <w:sz w:val="20"/>
          <w:szCs w:val="20"/>
        </w:rPr>
        <w:t xml:space="preserve">за работу в  местности, приравненной  к району Крайнего Севера </w:t>
      </w:r>
      <w:r w:rsidRPr="008009AC">
        <w:rPr>
          <w:snapToGrid w:val="0"/>
          <w:color w:val="000000"/>
          <w:sz w:val="20"/>
          <w:szCs w:val="20"/>
        </w:rPr>
        <w:t xml:space="preserve"> в размерах,  определенных федеральным и областным законодательством.</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3. Денежное содержание муниципальным служащим выплачивается в пределах </w:t>
      </w:r>
      <w:proofErr w:type="gramStart"/>
      <w:r w:rsidRPr="008009AC">
        <w:rPr>
          <w:snapToGrid w:val="0"/>
          <w:color w:val="000000"/>
          <w:sz w:val="20"/>
          <w:szCs w:val="20"/>
        </w:rPr>
        <w:t>установленного  фонда</w:t>
      </w:r>
      <w:proofErr w:type="gramEnd"/>
      <w:r w:rsidRPr="008009AC">
        <w:rPr>
          <w:snapToGrid w:val="0"/>
          <w:color w:val="000000"/>
          <w:sz w:val="20"/>
          <w:szCs w:val="20"/>
        </w:rPr>
        <w:t xml:space="preserve"> оплаты труда муниципальных служащих.</w:t>
      </w:r>
    </w:p>
    <w:p w:rsidR="008009AC" w:rsidRPr="008009AC" w:rsidRDefault="008009AC" w:rsidP="008009AC">
      <w:pPr>
        <w:jc w:val="both"/>
        <w:rPr>
          <w:snapToGrid w:val="0"/>
          <w:color w:val="000000"/>
          <w:sz w:val="20"/>
          <w:szCs w:val="20"/>
        </w:rPr>
      </w:pPr>
    </w:p>
    <w:p w:rsidR="008009AC" w:rsidRPr="008009AC" w:rsidRDefault="008009AC" w:rsidP="008009AC">
      <w:pPr>
        <w:jc w:val="both"/>
        <w:rPr>
          <w:snapToGrid w:val="0"/>
          <w:color w:val="000000"/>
          <w:sz w:val="20"/>
          <w:szCs w:val="20"/>
        </w:rPr>
      </w:pPr>
    </w:p>
    <w:p w:rsidR="008009AC" w:rsidRPr="008009AC" w:rsidRDefault="008009AC" w:rsidP="008009AC">
      <w:pPr>
        <w:tabs>
          <w:tab w:val="left" w:pos="2160"/>
        </w:tabs>
        <w:ind w:left="1440" w:hanging="589"/>
        <w:jc w:val="center"/>
        <w:rPr>
          <w:b/>
          <w:snapToGrid w:val="0"/>
          <w:color w:val="000000"/>
          <w:sz w:val="20"/>
          <w:szCs w:val="20"/>
        </w:rPr>
      </w:pPr>
    </w:p>
    <w:p w:rsidR="008009AC" w:rsidRPr="008009AC" w:rsidRDefault="008009AC" w:rsidP="008009AC">
      <w:pPr>
        <w:tabs>
          <w:tab w:val="left" w:pos="2160"/>
        </w:tabs>
        <w:ind w:left="1440" w:hanging="589"/>
        <w:jc w:val="center"/>
        <w:rPr>
          <w:snapToGrid w:val="0"/>
          <w:color w:val="000000"/>
          <w:sz w:val="20"/>
          <w:szCs w:val="20"/>
        </w:rPr>
      </w:pPr>
      <w:r w:rsidRPr="008009AC">
        <w:rPr>
          <w:b/>
          <w:snapToGrid w:val="0"/>
          <w:color w:val="000000"/>
          <w:sz w:val="20"/>
          <w:szCs w:val="20"/>
        </w:rPr>
        <w:t xml:space="preserve">Статья </w:t>
      </w:r>
      <w:proofErr w:type="gramStart"/>
      <w:r w:rsidRPr="008009AC">
        <w:rPr>
          <w:b/>
          <w:snapToGrid w:val="0"/>
          <w:color w:val="000000"/>
          <w:sz w:val="20"/>
          <w:szCs w:val="20"/>
        </w:rPr>
        <w:t>2.Порядок</w:t>
      </w:r>
      <w:proofErr w:type="gramEnd"/>
      <w:r w:rsidRPr="008009AC">
        <w:rPr>
          <w:b/>
          <w:snapToGrid w:val="0"/>
          <w:color w:val="000000"/>
          <w:sz w:val="20"/>
          <w:szCs w:val="20"/>
        </w:rPr>
        <w:t xml:space="preserve"> решения вопросов денежного содержания</w:t>
      </w:r>
    </w:p>
    <w:p w:rsidR="008009AC" w:rsidRPr="008009AC" w:rsidRDefault="008009AC" w:rsidP="008009AC">
      <w:pPr>
        <w:jc w:val="both"/>
        <w:rPr>
          <w:snapToGrid w:val="0"/>
          <w:sz w:val="20"/>
          <w:szCs w:val="20"/>
        </w:rPr>
      </w:pPr>
      <w:r w:rsidRPr="008009AC">
        <w:rPr>
          <w:snapToGrid w:val="0"/>
          <w:color w:val="000000"/>
          <w:sz w:val="20"/>
          <w:szCs w:val="20"/>
        </w:rPr>
        <w:t xml:space="preserve">Вопросы денежного содержания муниципальных служащих устанавливаются правовыми актами представителя нанимателя (работодателя): главы </w:t>
      </w:r>
      <w:proofErr w:type="spellStart"/>
      <w:proofErr w:type="gramStart"/>
      <w:r w:rsidRPr="008009AC">
        <w:rPr>
          <w:snapToGrid w:val="0"/>
          <w:sz w:val="20"/>
          <w:szCs w:val="20"/>
        </w:rPr>
        <w:t>Видимского</w:t>
      </w:r>
      <w:proofErr w:type="spellEnd"/>
      <w:r w:rsidRPr="008009AC">
        <w:rPr>
          <w:snapToGrid w:val="0"/>
          <w:sz w:val="20"/>
          <w:szCs w:val="20"/>
        </w:rPr>
        <w:t xml:space="preserve">  городского</w:t>
      </w:r>
      <w:proofErr w:type="gramEnd"/>
      <w:r w:rsidRPr="008009AC">
        <w:rPr>
          <w:snapToGrid w:val="0"/>
          <w:sz w:val="20"/>
          <w:szCs w:val="20"/>
        </w:rPr>
        <w:t xml:space="preserve"> поселения – в отношении муниципальных служащих администрации </w:t>
      </w:r>
      <w:proofErr w:type="spellStart"/>
      <w:r w:rsidRPr="008009AC">
        <w:rPr>
          <w:snapToGrid w:val="0"/>
          <w:sz w:val="20"/>
          <w:szCs w:val="20"/>
        </w:rPr>
        <w:t>Видимского</w:t>
      </w:r>
      <w:proofErr w:type="spellEnd"/>
      <w:r w:rsidRPr="008009AC">
        <w:rPr>
          <w:snapToGrid w:val="0"/>
          <w:sz w:val="20"/>
          <w:szCs w:val="20"/>
        </w:rPr>
        <w:t xml:space="preserve">  городского поселения.</w:t>
      </w:r>
    </w:p>
    <w:p w:rsidR="008009AC" w:rsidRPr="008009AC" w:rsidRDefault="008009AC" w:rsidP="008009AC">
      <w:pPr>
        <w:jc w:val="both"/>
        <w:rPr>
          <w:snapToGrid w:val="0"/>
          <w:sz w:val="20"/>
          <w:szCs w:val="20"/>
        </w:rPr>
      </w:pPr>
    </w:p>
    <w:p w:rsidR="008009AC" w:rsidRPr="008009AC" w:rsidRDefault="008009AC" w:rsidP="008009AC">
      <w:pPr>
        <w:ind w:firstLine="851"/>
        <w:jc w:val="center"/>
        <w:rPr>
          <w:snapToGrid w:val="0"/>
          <w:color w:val="000000"/>
          <w:sz w:val="20"/>
          <w:szCs w:val="20"/>
        </w:rPr>
      </w:pPr>
      <w:r w:rsidRPr="008009AC">
        <w:rPr>
          <w:b/>
          <w:snapToGrid w:val="0"/>
          <w:color w:val="000000"/>
          <w:sz w:val="20"/>
          <w:szCs w:val="20"/>
        </w:rPr>
        <w:t>Глава 2. Должностной оклад</w:t>
      </w:r>
    </w:p>
    <w:p w:rsidR="008009AC" w:rsidRPr="008009AC" w:rsidRDefault="008009AC" w:rsidP="008009AC">
      <w:pPr>
        <w:tabs>
          <w:tab w:val="left" w:pos="2160"/>
        </w:tabs>
        <w:snapToGrid w:val="0"/>
        <w:jc w:val="both"/>
        <w:rPr>
          <w:b/>
          <w:color w:val="000000"/>
          <w:sz w:val="20"/>
          <w:szCs w:val="20"/>
        </w:rPr>
      </w:pPr>
      <w:r w:rsidRPr="008009AC">
        <w:rPr>
          <w:b/>
          <w:color w:val="000000"/>
          <w:sz w:val="20"/>
          <w:szCs w:val="20"/>
        </w:rPr>
        <w:t xml:space="preserve">                Статья 3. Размеры должностных окладов муниципальных служащих</w:t>
      </w:r>
    </w:p>
    <w:p w:rsidR="008009AC" w:rsidRPr="008009AC" w:rsidRDefault="008009AC" w:rsidP="008009AC">
      <w:pPr>
        <w:snapToGrid w:val="0"/>
        <w:jc w:val="both"/>
        <w:rPr>
          <w:color w:val="000000"/>
          <w:sz w:val="20"/>
          <w:szCs w:val="20"/>
        </w:rPr>
      </w:pPr>
      <w:r w:rsidRPr="008009AC">
        <w:rPr>
          <w:color w:val="000000"/>
          <w:sz w:val="20"/>
          <w:szCs w:val="20"/>
        </w:rPr>
        <w:t xml:space="preserve">             1. Размеры должностных окладов муниципальных служащих устанавливаются в соответствии с Указом Губернатора Иркутской области №203-уг от 16.09.2022 года «О размере должностных окладов и месячного денежного поощрения государственных гражданских служащих Иркутской области»,</w:t>
      </w:r>
    </w:p>
    <w:p w:rsidR="008009AC" w:rsidRPr="008009AC" w:rsidRDefault="008009AC" w:rsidP="008009AC">
      <w:pPr>
        <w:snapToGrid w:val="0"/>
        <w:ind w:firstLine="708"/>
        <w:jc w:val="both"/>
        <w:rPr>
          <w:color w:val="000000"/>
          <w:sz w:val="20"/>
          <w:szCs w:val="20"/>
        </w:rPr>
      </w:pPr>
      <w:r w:rsidRPr="008009AC">
        <w:rPr>
          <w:color w:val="000000"/>
          <w:sz w:val="20"/>
          <w:szCs w:val="20"/>
        </w:rPr>
        <w:t>2.Размеры должностных окладов: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4"/>
        <w:gridCol w:w="2548"/>
      </w:tblGrid>
      <w:tr w:rsidR="008009AC" w:rsidRPr="008009AC" w:rsidTr="00E53439">
        <w:tc>
          <w:tcPr>
            <w:tcW w:w="6914" w:type="dxa"/>
            <w:tcBorders>
              <w:top w:val="single" w:sz="4" w:space="0" w:color="auto"/>
              <w:left w:val="single" w:sz="4" w:space="0" w:color="auto"/>
              <w:bottom w:val="single" w:sz="4" w:space="0" w:color="auto"/>
              <w:right w:val="single" w:sz="4" w:space="0" w:color="auto"/>
            </w:tcBorders>
            <w:shd w:val="clear" w:color="auto" w:fill="auto"/>
            <w:vAlign w:val="center"/>
          </w:tcPr>
          <w:p w:rsidR="008009AC" w:rsidRPr="008009AC" w:rsidRDefault="008009AC" w:rsidP="008009AC">
            <w:pPr>
              <w:jc w:val="both"/>
              <w:rPr>
                <w:snapToGrid w:val="0"/>
                <w:color w:val="000000"/>
                <w:sz w:val="20"/>
                <w:szCs w:val="20"/>
              </w:rPr>
            </w:pPr>
            <w:r w:rsidRPr="008009AC">
              <w:rPr>
                <w:snapToGrid w:val="0"/>
                <w:color w:val="000000"/>
                <w:sz w:val="20"/>
                <w:szCs w:val="20"/>
              </w:rPr>
              <w:t>Должности муниципальной службы</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009AC" w:rsidRPr="008009AC" w:rsidRDefault="008009AC" w:rsidP="008009AC">
            <w:pPr>
              <w:jc w:val="both"/>
              <w:rPr>
                <w:snapToGrid w:val="0"/>
                <w:color w:val="000000"/>
                <w:sz w:val="20"/>
                <w:szCs w:val="20"/>
              </w:rPr>
            </w:pPr>
            <w:r w:rsidRPr="008009AC">
              <w:rPr>
                <w:snapToGrid w:val="0"/>
                <w:color w:val="000000"/>
                <w:sz w:val="20"/>
                <w:szCs w:val="20"/>
              </w:rPr>
              <w:t>Размер должностного оклада (рублей)</w:t>
            </w:r>
          </w:p>
        </w:tc>
      </w:tr>
      <w:tr w:rsidR="008009AC" w:rsidRPr="008009AC" w:rsidTr="00E53439">
        <w:tc>
          <w:tcPr>
            <w:tcW w:w="6914" w:type="dxa"/>
            <w:tcBorders>
              <w:top w:val="single" w:sz="4" w:space="0" w:color="auto"/>
              <w:left w:val="single" w:sz="4" w:space="0" w:color="auto"/>
              <w:bottom w:val="single" w:sz="4" w:space="0" w:color="auto"/>
              <w:right w:val="single" w:sz="4" w:space="0" w:color="auto"/>
            </w:tcBorders>
            <w:shd w:val="clear" w:color="auto" w:fill="auto"/>
          </w:tcPr>
          <w:p w:rsidR="008009AC" w:rsidRPr="008009AC" w:rsidRDefault="008009AC" w:rsidP="008009AC">
            <w:pPr>
              <w:jc w:val="both"/>
              <w:rPr>
                <w:snapToGrid w:val="0"/>
                <w:sz w:val="20"/>
                <w:szCs w:val="20"/>
              </w:rPr>
            </w:pPr>
            <w:r w:rsidRPr="008009AC">
              <w:rPr>
                <w:snapToGrid w:val="0"/>
                <w:sz w:val="20"/>
                <w:szCs w:val="20"/>
              </w:rPr>
              <w:t>Ведущий специалист</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8009AC" w:rsidRPr="008009AC" w:rsidRDefault="008009AC" w:rsidP="008009AC">
            <w:pPr>
              <w:jc w:val="both"/>
              <w:rPr>
                <w:snapToGrid w:val="0"/>
                <w:sz w:val="20"/>
                <w:szCs w:val="20"/>
              </w:rPr>
            </w:pPr>
            <w:r w:rsidRPr="008009AC">
              <w:rPr>
                <w:snapToGrid w:val="0"/>
                <w:sz w:val="20"/>
                <w:szCs w:val="20"/>
              </w:rPr>
              <w:t>9341,00</w:t>
            </w:r>
          </w:p>
        </w:tc>
      </w:tr>
    </w:tbl>
    <w:p w:rsidR="008009AC" w:rsidRPr="008009AC" w:rsidRDefault="008009AC" w:rsidP="008009AC">
      <w:pPr>
        <w:snapToGrid w:val="0"/>
        <w:jc w:val="both"/>
        <w:rPr>
          <w:color w:val="000000"/>
          <w:sz w:val="20"/>
          <w:szCs w:val="20"/>
        </w:rPr>
      </w:pPr>
      <w:r w:rsidRPr="008009AC">
        <w:rPr>
          <w:color w:val="000000"/>
          <w:sz w:val="20"/>
          <w:szCs w:val="20"/>
        </w:rPr>
        <w:t xml:space="preserve">             3.Размер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8009AC" w:rsidRPr="008009AC" w:rsidRDefault="008009AC" w:rsidP="008009AC">
      <w:pPr>
        <w:snapToGrid w:val="0"/>
        <w:jc w:val="both"/>
        <w:rPr>
          <w:color w:val="000000"/>
          <w:sz w:val="20"/>
          <w:szCs w:val="20"/>
        </w:rPr>
      </w:pPr>
    </w:p>
    <w:p w:rsidR="008009AC" w:rsidRPr="008009AC" w:rsidRDefault="008009AC" w:rsidP="008009AC">
      <w:pPr>
        <w:jc w:val="center"/>
        <w:rPr>
          <w:b/>
          <w:snapToGrid w:val="0"/>
          <w:color w:val="000000"/>
          <w:sz w:val="20"/>
          <w:szCs w:val="20"/>
        </w:rPr>
      </w:pPr>
      <w:r w:rsidRPr="008009AC">
        <w:rPr>
          <w:b/>
          <w:snapToGrid w:val="0"/>
          <w:color w:val="000000"/>
          <w:sz w:val="20"/>
          <w:szCs w:val="20"/>
        </w:rPr>
        <w:t>Глава 3. Надбавка за классный чин.</w:t>
      </w:r>
    </w:p>
    <w:p w:rsidR="008009AC" w:rsidRPr="008009AC" w:rsidRDefault="008009AC" w:rsidP="008009AC">
      <w:pPr>
        <w:jc w:val="center"/>
        <w:rPr>
          <w:b/>
          <w:snapToGrid w:val="0"/>
          <w:color w:val="000000"/>
          <w:sz w:val="20"/>
          <w:szCs w:val="20"/>
        </w:rPr>
      </w:pPr>
      <w:r w:rsidRPr="008009AC">
        <w:rPr>
          <w:b/>
          <w:snapToGrid w:val="0"/>
          <w:color w:val="000000"/>
          <w:sz w:val="20"/>
          <w:szCs w:val="20"/>
        </w:rPr>
        <w:lastRenderedPageBreak/>
        <w:t xml:space="preserve">Статья 4. Размеры и порядок установления   надбавки </w:t>
      </w:r>
      <w:proofErr w:type="gramStart"/>
      <w:r w:rsidRPr="008009AC">
        <w:rPr>
          <w:b/>
          <w:snapToGrid w:val="0"/>
          <w:color w:val="000000"/>
          <w:sz w:val="20"/>
          <w:szCs w:val="20"/>
        </w:rPr>
        <w:t>за  классный</w:t>
      </w:r>
      <w:proofErr w:type="gramEnd"/>
      <w:r w:rsidRPr="008009AC">
        <w:rPr>
          <w:b/>
          <w:snapToGrid w:val="0"/>
          <w:color w:val="000000"/>
          <w:sz w:val="20"/>
          <w:szCs w:val="20"/>
        </w:rPr>
        <w:t xml:space="preserve">  чин.</w:t>
      </w:r>
    </w:p>
    <w:p w:rsidR="008009AC" w:rsidRPr="008009AC" w:rsidRDefault="008009AC" w:rsidP="008009AC">
      <w:pPr>
        <w:ind w:firstLine="708"/>
        <w:jc w:val="both"/>
        <w:rPr>
          <w:sz w:val="20"/>
          <w:szCs w:val="20"/>
        </w:rPr>
      </w:pPr>
      <w:r w:rsidRPr="008009AC">
        <w:rPr>
          <w:snapToGrid w:val="0"/>
          <w:color w:val="000000"/>
          <w:sz w:val="20"/>
          <w:szCs w:val="20"/>
        </w:rPr>
        <w:t xml:space="preserve">1.Ежемесячная </w:t>
      </w:r>
      <w:proofErr w:type="gramStart"/>
      <w:r w:rsidRPr="008009AC">
        <w:rPr>
          <w:snapToGrid w:val="0"/>
          <w:color w:val="000000"/>
          <w:sz w:val="20"/>
          <w:szCs w:val="20"/>
        </w:rPr>
        <w:t>надбавка  за</w:t>
      </w:r>
      <w:proofErr w:type="gramEnd"/>
      <w:r w:rsidRPr="008009AC">
        <w:rPr>
          <w:snapToGrid w:val="0"/>
          <w:color w:val="000000"/>
          <w:sz w:val="20"/>
          <w:szCs w:val="20"/>
        </w:rPr>
        <w:t xml:space="preserve">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Главы </w:t>
      </w:r>
      <w:proofErr w:type="spellStart"/>
      <w:r w:rsidRPr="008009AC">
        <w:rPr>
          <w:snapToGrid w:val="0"/>
          <w:color w:val="000000"/>
          <w:sz w:val="20"/>
          <w:szCs w:val="20"/>
        </w:rPr>
        <w:t>Видимского</w:t>
      </w:r>
      <w:proofErr w:type="spellEnd"/>
      <w:r w:rsidRPr="008009AC">
        <w:rPr>
          <w:snapToGrid w:val="0"/>
          <w:color w:val="000000"/>
          <w:sz w:val="20"/>
          <w:szCs w:val="20"/>
        </w:rPr>
        <w:t xml:space="preserve"> городского поселения</w:t>
      </w:r>
      <w:r w:rsidRPr="008009AC">
        <w:rPr>
          <w:sz w:val="20"/>
          <w:szCs w:val="20"/>
        </w:rPr>
        <w:t>.</w:t>
      </w:r>
    </w:p>
    <w:p w:rsidR="008009AC" w:rsidRPr="008009AC" w:rsidRDefault="008009AC" w:rsidP="008009AC">
      <w:pPr>
        <w:ind w:firstLine="708"/>
        <w:jc w:val="both"/>
        <w:rPr>
          <w:snapToGrid w:val="0"/>
          <w:color w:val="000000"/>
          <w:sz w:val="20"/>
          <w:szCs w:val="20"/>
        </w:rPr>
      </w:pPr>
      <w:r w:rsidRPr="008009AC">
        <w:rPr>
          <w:sz w:val="20"/>
          <w:szCs w:val="20"/>
        </w:rPr>
        <w:t xml:space="preserve">2. </w:t>
      </w:r>
      <w:r w:rsidRPr="008009AC">
        <w:rPr>
          <w:snapToGrid w:val="0"/>
          <w:color w:val="000000"/>
          <w:sz w:val="20"/>
          <w:szCs w:val="20"/>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009AC" w:rsidRPr="008009AC" w:rsidRDefault="008009AC" w:rsidP="008009AC">
      <w:pPr>
        <w:ind w:firstLine="708"/>
        <w:jc w:val="both"/>
        <w:rPr>
          <w:snapToGrid w:val="0"/>
          <w:color w:val="000000"/>
          <w:sz w:val="20"/>
          <w:szCs w:val="20"/>
        </w:rPr>
      </w:pPr>
      <w:r w:rsidRPr="008009AC">
        <w:rPr>
          <w:snapToGrid w:val="0"/>
          <w:color w:val="000000"/>
          <w:sz w:val="20"/>
          <w:szCs w:val="20"/>
        </w:rPr>
        <w:t>2. Муниципальным служащим в зависимости от присвоенного классного чина       надбавка за классный чин устанавливается в размере: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8009AC" w:rsidRPr="008009AC" w:rsidTr="00E53439">
        <w:tc>
          <w:tcPr>
            <w:tcW w:w="5778" w:type="dxa"/>
          </w:tcPr>
          <w:p w:rsidR="008009AC" w:rsidRPr="008009AC" w:rsidRDefault="008009AC" w:rsidP="008009AC">
            <w:pPr>
              <w:jc w:val="center"/>
              <w:rPr>
                <w:color w:val="000000"/>
                <w:sz w:val="20"/>
                <w:szCs w:val="20"/>
              </w:rPr>
            </w:pPr>
            <w:r w:rsidRPr="008009AC">
              <w:rPr>
                <w:color w:val="000000"/>
                <w:sz w:val="20"/>
                <w:szCs w:val="20"/>
              </w:rPr>
              <w:t>Наименование классного   чина</w:t>
            </w:r>
          </w:p>
        </w:tc>
        <w:tc>
          <w:tcPr>
            <w:tcW w:w="3969" w:type="dxa"/>
          </w:tcPr>
          <w:p w:rsidR="008009AC" w:rsidRPr="008009AC" w:rsidRDefault="008009AC" w:rsidP="008009AC">
            <w:pPr>
              <w:jc w:val="both"/>
              <w:rPr>
                <w:color w:val="000000"/>
                <w:sz w:val="20"/>
                <w:szCs w:val="20"/>
              </w:rPr>
            </w:pPr>
            <w:r w:rsidRPr="008009AC">
              <w:rPr>
                <w:color w:val="000000"/>
                <w:sz w:val="20"/>
                <w:szCs w:val="20"/>
              </w:rPr>
              <w:t>Размер ежемесячной надбавки (в процентах к должностному окладу)</w:t>
            </w:r>
          </w:p>
        </w:tc>
      </w:tr>
      <w:tr w:rsidR="008009AC" w:rsidRPr="008009AC" w:rsidTr="00E53439">
        <w:tc>
          <w:tcPr>
            <w:tcW w:w="5778" w:type="dxa"/>
          </w:tcPr>
          <w:p w:rsidR="008009AC" w:rsidRPr="008009AC" w:rsidRDefault="008009AC" w:rsidP="008009AC">
            <w:pPr>
              <w:jc w:val="both"/>
              <w:rPr>
                <w:color w:val="000000"/>
                <w:sz w:val="20"/>
                <w:szCs w:val="20"/>
              </w:rPr>
            </w:pPr>
            <w:r w:rsidRPr="008009AC">
              <w:rPr>
                <w:color w:val="000000"/>
                <w:sz w:val="20"/>
                <w:szCs w:val="20"/>
              </w:rPr>
              <w:t>3-й класс соответствующей группы должностей:</w:t>
            </w:r>
          </w:p>
          <w:p w:rsidR="008009AC" w:rsidRPr="008009AC" w:rsidRDefault="008009AC" w:rsidP="008009AC">
            <w:pPr>
              <w:jc w:val="both"/>
              <w:rPr>
                <w:color w:val="000000"/>
                <w:sz w:val="20"/>
                <w:szCs w:val="20"/>
              </w:rPr>
            </w:pPr>
            <w:r w:rsidRPr="008009AC">
              <w:rPr>
                <w:color w:val="000000"/>
                <w:sz w:val="20"/>
                <w:szCs w:val="20"/>
              </w:rPr>
              <w:t>секретарь муниципальной службы в Иркутской области 3 класса</w:t>
            </w:r>
          </w:p>
        </w:tc>
        <w:tc>
          <w:tcPr>
            <w:tcW w:w="3969" w:type="dxa"/>
          </w:tcPr>
          <w:p w:rsidR="008009AC" w:rsidRPr="008009AC" w:rsidRDefault="008009AC" w:rsidP="008009AC">
            <w:pPr>
              <w:jc w:val="center"/>
              <w:rPr>
                <w:color w:val="000000"/>
                <w:sz w:val="20"/>
                <w:szCs w:val="20"/>
              </w:rPr>
            </w:pPr>
          </w:p>
          <w:p w:rsidR="008009AC" w:rsidRPr="008009AC" w:rsidRDefault="008009AC" w:rsidP="008009AC">
            <w:pPr>
              <w:jc w:val="center"/>
              <w:rPr>
                <w:color w:val="000000"/>
                <w:sz w:val="20"/>
                <w:szCs w:val="20"/>
              </w:rPr>
            </w:pPr>
            <w:r w:rsidRPr="008009AC">
              <w:rPr>
                <w:color w:val="000000"/>
                <w:sz w:val="20"/>
                <w:szCs w:val="20"/>
              </w:rPr>
              <w:t>30</w:t>
            </w:r>
          </w:p>
        </w:tc>
      </w:tr>
      <w:tr w:rsidR="008009AC" w:rsidRPr="008009AC" w:rsidTr="00E53439">
        <w:tc>
          <w:tcPr>
            <w:tcW w:w="5778" w:type="dxa"/>
          </w:tcPr>
          <w:p w:rsidR="008009AC" w:rsidRPr="008009AC" w:rsidRDefault="008009AC" w:rsidP="008009AC">
            <w:pPr>
              <w:jc w:val="both"/>
              <w:rPr>
                <w:color w:val="000000"/>
                <w:sz w:val="20"/>
                <w:szCs w:val="20"/>
              </w:rPr>
            </w:pPr>
            <w:r w:rsidRPr="008009AC">
              <w:rPr>
                <w:color w:val="000000"/>
                <w:sz w:val="20"/>
                <w:szCs w:val="20"/>
              </w:rPr>
              <w:t>2-й класс соответствующей группы должностей: секретарь муниципальной службы в Иркутской области 2 класса</w:t>
            </w:r>
          </w:p>
        </w:tc>
        <w:tc>
          <w:tcPr>
            <w:tcW w:w="3969" w:type="dxa"/>
          </w:tcPr>
          <w:p w:rsidR="008009AC" w:rsidRPr="008009AC" w:rsidRDefault="008009AC" w:rsidP="008009AC">
            <w:pPr>
              <w:jc w:val="center"/>
              <w:rPr>
                <w:color w:val="000000"/>
                <w:sz w:val="20"/>
                <w:szCs w:val="20"/>
              </w:rPr>
            </w:pPr>
          </w:p>
          <w:p w:rsidR="008009AC" w:rsidRPr="008009AC" w:rsidRDefault="008009AC" w:rsidP="008009AC">
            <w:pPr>
              <w:jc w:val="center"/>
              <w:rPr>
                <w:color w:val="000000"/>
                <w:sz w:val="20"/>
                <w:szCs w:val="20"/>
              </w:rPr>
            </w:pPr>
            <w:r w:rsidRPr="008009AC">
              <w:rPr>
                <w:color w:val="000000"/>
                <w:sz w:val="20"/>
                <w:szCs w:val="20"/>
              </w:rPr>
              <w:t>60</w:t>
            </w:r>
          </w:p>
        </w:tc>
      </w:tr>
      <w:tr w:rsidR="008009AC" w:rsidRPr="008009AC" w:rsidTr="00E53439">
        <w:tc>
          <w:tcPr>
            <w:tcW w:w="5778" w:type="dxa"/>
          </w:tcPr>
          <w:p w:rsidR="008009AC" w:rsidRPr="008009AC" w:rsidRDefault="008009AC" w:rsidP="008009AC">
            <w:pPr>
              <w:jc w:val="both"/>
              <w:rPr>
                <w:color w:val="000000"/>
                <w:sz w:val="20"/>
                <w:szCs w:val="20"/>
              </w:rPr>
            </w:pPr>
            <w:r w:rsidRPr="008009AC">
              <w:rPr>
                <w:color w:val="000000"/>
                <w:sz w:val="20"/>
                <w:szCs w:val="20"/>
              </w:rPr>
              <w:t>1-й класс соответствующей группы должностей: секретарь муниципальной службы в Иркутской области 1 класса</w:t>
            </w:r>
          </w:p>
        </w:tc>
        <w:tc>
          <w:tcPr>
            <w:tcW w:w="3969" w:type="dxa"/>
          </w:tcPr>
          <w:p w:rsidR="008009AC" w:rsidRPr="008009AC" w:rsidRDefault="008009AC" w:rsidP="008009AC">
            <w:pPr>
              <w:jc w:val="center"/>
              <w:rPr>
                <w:color w:val="000000"/>
                <w:sz w:val="20"/>
                <w:szCs w:val="20"/>
              </w:rPr>
            </w:pPr>
          </w:p>
          <w:p w:rsidR="008009AC" w:rsidRPr="008009AC" w:rsidRDefault="008009AC" w:rsidP="008009AC">
            <w:pPr>
              <w:jc w:val="center"/>
              <w:rPr>
                <w:color w:val="000000"/>
                <w:sz w:val="20"/>
                <w:szCs w:val="20"/>
              </w:rPr>
            </w:pPr>
            <w:r w:rsidRPr="008009AC">
              <w:rPr>
                <w:color w:val="000000"/>
                <w:sz w:val="20"/>
                <w:szCs w:val="20"/>
              </w:rPr>
              <w:t>90</w:t>
            </w:r>
          </w:p>
        </w:tc>
      </w:tr>
    </w:tbl>
    <w:p w:rsidR="008009AC" w:rsidRPr="008009AC" w:rsidRDefault="008009AC" w:rsidP="008009AC">
      <w:pPr>
        <w:jc w:val="both"/>
        <w:rPr>
          <w:snapToGrid w:val="0"/>
          <w:color w:val="000000"/>
          <w:sz w:val="20"/>
          <w:szCs w:val="20"/>
        </w:rPr>
      </w:pPr>
    </w:p>
    <w:p w:rsidR="008009AC" w:rsidRPr="008009AC" w:rsidRDefault="008009AC" w:rsidP="008009AC">
      <w:pPr>
        <w:numPr>
          <w:ilvl w:val="0"/>
          <w:numId w:val="7"/>
        </w:numPr>
        <w:ind w:firstLine="349"/>
        <w:jc w:val="both"/>
        <w:rPr>
          <w:color w:val="000000"/>
          <w:sz w:val="20"/>
          <w:szCs w:val="20"/>
        </w:rPr>
      </w:pPr>
      <w:r w:rsidRPr="008009AC">
        <w:rPr>
          <w:color w:val="000000"/>
          <w:sz w:val="20"/>
          <w:szCs w:val="20"/>
        </w:rPr>
        <w:t>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rsidR="008009AC" w:rsidRPr="008009AC" w:rsidRDefault="008009AC" w:rsidP="008009AC">
      <w:pPr>
        <w:numPr>
          <w:ilvl w:val="0"/>
          <w:numId w:val="7"/>
        </w:numPr>
        <w:ind w:firstLine="426"/>
        <w:jc w:val="both"/>
        <w:rPr>
          <w:color w:val="000000"/>
          <w:sz w:val="20"/>
          <w:szCs w:val="20"/>
        </w:rPr>
      </w:pPr>
      <w:r w:rsidRPr="008009AC">
        <w:rPr>
          <w:color w:val="000000"/>
          <w:sz w:val="20"/>
          <w:szCs w:val="20"/>
        </w:rPr>
        <w:t xml:space="preserve">Надбавка за классный чин учитывается во всех случаях исчисления среднемесячного денежного содержания муниципального служащего. </w:t>
      </w:r>
    </w:p>
    <w:p w:rsidR="008009AC" w:rsidRPr="008009AC" w:rsidRDefault="008009AC" w:rsidP="008009AC">
      <w:pPr>
        <w:numPr>
          <w:ilvl w:val="0"/>
          <w:numId w:val="7"/>
        </w:numPr>
        <w:ind w:firstLine="284"/>
        <w:jc w:val="both"/>
        <w:rPr>
          <w:color w:val="000000"/>
          <w:sz w:val="20"/>
          <w:szCs w:val="20"/>
        </w:rPr>
      </w:pPr>
      <w:proofErr w:type="gramStart"/>
      <w:r w:rsidRPr="008009AC">
        <w:rPr>
          <w:color w:val="000000"/>
          <w:sz w:val="20"/>
          <w:szCs w:val="20"/>
        </w:rPr>
        <w:t>Выплата  ежемесячной</w:t>
      </w:r>
      <w:proofErr w:type="gramEnd"/>
      <w:r w:rsidRPr="008009AC">
        <w:rPr>
          <w:color w:val="000000"/>
          <w:sz w:val="20"/>
          <w:szCs w:val="20"/>
        </w:rPr>
        <w:t xml:space="preserve">  надбавки к должностному  окладу за  классный  чин производится с момента присвоения муниципальному служащему  классного чина.</w:t>
      </w:r>
    </w:p>
    <w:p w:rsidR="008009AC" w:rsidRPr="008009AC" w:rsidRDefault="008009AC" w:rsidP="008009AC">
      <w:pPr>
        <w:numPr>
          <w:ilvl w:val="0"/>
          <w:numId w:val="7"/>
        </w:numPr>
        <w:ind w:firstLine="284"/>
        <w:jc w:val="both"/>
        <w:rPr>
          <w:color w:val="000000"/>
          <w:sz w:val="20"/>
          <w:szCs w:val="20"/>
        </w:rPr>
      </w:pPr>
      <w:r w:rsidRPr="008009AC">
        <w:rPr>
          <w:color w:val="000000"/>
          <w:sz w:val="20"/>
          <w:szCs w:val="20"/>
        </w:rPr>
        <w:t xml:space="preserve"> Присвоенный классный чин сохраняется за </w:t>
      </w:r>
      <w:proofErr w:type="gramStart"/>
      <w:r w:rsidRPr="008009AC">
        <w:rPr>
          <w:color w:val="000000"/>
          <w:sz w:val="20"/>
          <w:szCs w:val="20"/>
        </w:rPr>
        <w:t>муниципальным  служащим</w:t>
      </w:r>
      <w:proofErr w:type="gramEnd"/>
      <w:r w:rsidRPr="008009AC">
        <w:rPr>
          <w:color w:val="000000"/>
          <w:sz w:val="20"/>
          <w:szCs w:val="20"/>
        </w:rPr>
        <w:t xml:space="preserve"> при переводе на иную должность муниципальной службы, увольнении с муниципальной службы, а также при поступлении на муниципальную службу вновь. </w:t>
      </w:r>
    </w:p>
    <w:p w:rsidR="008009AC" w:rsidRPr="008009AC" w:rsidRDefault="008009AC" w:rsidP="008009AC">
      <w:pPr>
        <w:numPr>
          <w:ilvl w:val="0"/>
          <w:numId w:val="7"/>
        </w:numPr>
        <w:ind w:firstLine="284"/>
        <w:jc w:val="both"/>
        <w:rPr>
          <w:color w:val="000000"/>
          <w:sz w:val="20"/>
          <w:szCs w:val="20"/>
        </w:rPr>
      </w:pPr>
      <w:r w:rsidRPr="008009AC">
        <w:rPr>
          <w:color w:val="000000"/>
          <w:sz w:val="20"/>
          <w:szCs w:val="20"/>
        </w:rPr>
        <w:t xml:space="preserve"> Ежемесячная надбавка </w:t>
      </w:r>
      <w:proofErr w:type="gramStart"/>
      <w:r w:rsidRPr="008009AC">
        <w:rPr>
          <w:color w:val="000000"/>
          <w:sz w:val="20"/>
          <w:szCs w:val="20"/>
        </w:rPr>
        <w:t>за  классный</w:t>
      </w:r>
      <w:proofErr w:type="gramEnd"/>
      <w:r w:rsidRPr="008009AC">
        <w:rPr>
          <w:color w:val="000000"/>
          <w:sz w:val="20"/>
          <w:szCs w:val="20"/>
        </w:rPr>
        <w:t xml:space="preserve">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8009AC" w:rsidRPr="008009AC" w:rsidRDefault="008009AC" w:rsidP="008009AC">
      <w:pPr>
        <w:ind w:firstLine="708"/>
        <w:jc w:val="both"/>
        <w:rPr>
          <w:color w:val="000000"/>
          <w:sz w:val="20"/>
          <w:szCs w:val="20"/>
        </w:rPr>
      </w:pPr>
    </w:p>
    <w:p w:rsidR="008009AC" w:rsidRPr="008009AC" w:rsidRDefault="008009AC" w:rsidP="008009AC">
      <w:pPr>
        <w:jc w:val="center"/>
        <w:rPr>
          <w:sz w:val="20"/>
          <w:szCs w:val="20"/>
        </w:rPr>
      </w:pPr>
      <w:r w:rsidRPr="008009AC">
        <w:rPr>
          <w:b/>
          <w:sz w:val="20"/>
          <w:szCs w:val="20"/>
        </w:rPr>
        <w:t xml:space="preserve">Глава 4. Надбавка к должностному </w:t>
      </w:r>
      <w:proofErr w:type="gramStart"/>
      <w:r w:rsidRPr="008009AC">
        <w:rPr>
          <w:b/>
          <w:sz w:val="20"/>
          <w:szCs w:val="20"/>
        </w:rPr>
        <w:t>окладу  за</w:t>
      </w:r>
      <w:proofErr w:type="gramEnd"/>
      <w:r w:rsidRPr="008009AC">
        <w:rPr>
          <w:b/>
          <w:sz w:val="20"/>
          <w:szCs w:val="20"/>
        </w:rPr>
        <w:t xml:space="preserve"> выслугу лет на муниципальной службе</w:t>
      </w:r>
      <w:r w:rsidRPr="008009AC">
        <w:rPr>
          <w:sz w:val="20"/>
          <w:szCs w:val="20"/>
        </w:rPr>
        <w:t>.</w:t>
      </w:r>
    </w:p>
    <w:p w:rsidR="008009AC" w:rsidRPr="008009AC" w:rsidRDefault="008009AC" w:rsidP="008009AC">
      <w:pPr>
        <w:jc w:val="both"/>
        <w:rPr>
          <w:sz w:val="20"/>
          <w:szCs w:val="20"/>
        </w:rPr>
      </w:pPr>
      <w:r w:rsidRPr="008009AC">
        <w:rPr>
          <w:color w:val="000000"/>
          <w:sz w:val="20"/>
          <w:szCs w:val="20"/>
        </w:rPr>
        <w:t xml:space="preserve">     Данное Положение регламентирует порядок установления и выплаты надбавок к должностному окладу за выслугу </w:t>
      </w:r>
      <w:proofErr w:type="gramStart"/>
      <w:r w:rsidRPr="008009AC">
        <w:rPr>
          <w:color w:val="000000"/>
          <w:sz w:val="20"/>
          <w:szCs w:val="20"/>
        </w:rPr>
        <w:t>лет  лицам</w:t>
      </w:r>
      <w:proofErr w:type="gramEnd"/>
      <w:r w:rsidRPr="008009AC">
        <w:rPr>
          <w:color w:val="000000"/>
          <w:sz w:val="20"/>
          <w:szCs w:val="20"/>
        </w:rPr>
        <w:t>, замещающим муниципальные должности муниципальной службы. Для установления ежемесячной надбавки за выслугу лет в стаж муниципальной службы включаются периоды работы, предусмотренные Федеральным законом</w:t>
      </w:r>
      <w:r w:rsidRPr="008009AC">
        <w:rPr>
          <w:b/>
          <w:sz w:val="20"/>
          <w:szCs w:val="20"/>
        </w:rPr>
        <w:t xml:space="preserve"> </w:t>
      </w:r>
      <w:r w:rsidRPr="008009AC">
        <w:rPr>
          <w:sz w:val="20"/>
          <w:szCs w:val="20"/>
        </w:rPr>
        <w:t>от 02.03.2007 года № 25-ФЗ «О муниципальной службе в Российской Федерации»,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rsidR="008009AC" w:rsidRPr="008009AC" w:rsidRDefault="008009AC" w:rsidP="008009AC">
      <w:pPr>
        <w:jc w:val="both"/>
        <w:rPr>
          <w:color w:val="000000"/>
          <w:sz w:val="20"/>
          <w:szCs w:val="20"/>
        </w:rPr>
      </w:pPr>
      <w:r w:rsidRPr="008009AC">
        <w:rPr>
          <w:color w:val="000000"/>
          <w:sz w:val="20"/>
          <w:szCs w:val="20"/>
        </w:rPr>
        <w:t xml:space="preserve">              Положение разработано в соответствии с частью 2 статьи 53 Федерального закона от 6 октября 2003 года № 131-ФЗ «Об общих принципах организации местного самоуправления в Российской Федерации», с учетом статьи 25  Федерального закона от 2 марта 2007 года № 25-ФЗ «О муниципальной службе в Российской Федерации», Закона Иркутской области от 27.03.2009 года № 13-ОЗ, дающего право на установление ежемесячной надбавки к должностному окладу за выслугу лет.</w:t>
      </w:r>
    </w:p>
    <w:p w:rsidR="008009AC" w:rsidRPr="008009AC" w:rsidRDefault="008009AC" w:rsidP="008009AC">
      <w:pPr>
        <w:jc w:val="center"/>
        <w:rPr>
          <w:sz w:val="20"/>
          <w:szCs w:val="20"/>
        </w:rPr>
      </w:pPr>
    </w:p>
    <w:p w:rsidR="008009AC" w:rsidRPr="008009AC" w:rsidRDefault="008009AC" w:rsidP="008009AC">
      <w:pPr>
        <w:jc w:val="center"/>
        <w:rPr>
          <w:b/>
          <w:color w:val="000000"/>
          <w:sz w:val="20"/>
          <w:szCs w:val="20"/>
        </w:rPr>
      </w:pPr>
      <w:r w:rsidRPr="008009AC">
        <w:rPr>
          <w:b/>
          <w:color w:val="000000"/>
          <w:sz w:val="20"/>
          <w:szCs w:val="20"/>
        </w:rPr>
        <w:t>Статья 5.</w:t>
      </w:r>
      <w:r w:rsidRPr="008009AC">
        <w:rPr>
          <w:color w:val="000000"/>
          <w:sz w:val="20"/>
          <w:szCs w:val="20"/>
        </w:rPr>
        <w:t xml:space="preserve"> </w:t>
      </w:r>
      <w:r w:rsidRPr="008009AC">
        <w:rPr>
          <w:b/>
          <w:color w:val="000000"/>
          <w:sz w:val="20"/>
          <w:szCs w:val="20"/>
        </w:rPr>
        <w:t>Размеры надбавки к должностному окладу за выслугу лет.</w:t>
      </w:r>
    </w:p>
    <w:p w:rsidR="008009AC" w:rsidRPr="008009AC" w:rsidRDefault="008009AC" w:rsidP="008009AC">
      <w:pPr>
        <w:jc w:val="both"/>
        <w:rPr>
          <w:color w:val="000000"/>
          <w:sz w:val="20"/>
          <w:szCs w:val="20"/>
        </w:rPr>
      </w:pPr>
      <w:r w:rsidRPr="008009AC">
        <w:rPr>
          <w:color w:val="000000"/>
          <w:sz w:val="20"/>
          <w:szCs w:val="20"/>
        </w:rPr>
        <w:t xml:space="preserve">            1.Выплата надбавки </w:t>
      </w:r>
      <w:proofErr w:type="gramStart"/>
      <w:r w:rsidRPr="008009AC">
        <w:rPr>
          <w:color w:val="000000"/>
          <w:sz w:val="20"/>
          <w:szCs w:val="20"/>
        </w:rPr>
        <w:t>за  выслугу</w:t>
      </w:r>
      <w:proofErr w:type="gramEnd"/>
      <w:r w:rsidRPr="008009AC">
        <w:rPr>
          <w:color w:val="000000"/>
          <w:sz w:val="20"/>
          <w:szCs w:val="20"/>
        </w:rPr>
        <w:t xml:space="preserve">  лет лицам, замещающим должности муниципальной службы, производится  ежемесячно  дифференцированно в зависимости от общего  стажа  работы (службы) дающего право на получение этой  надбавки в следующих  размерах:</w:t>
      </w:r>
    </w:p>
    <w:p w:rsidR="008009AC" w:rsidRPr="008009AC" w:rsidRDefault="008009AC" w:rsidP="008009AC">
      <w:pPr>
        <w:jc w:val="both"/>
        <w:rPr>
          <w:color w:val="000000"/>
          <w:sz w:val="20"/>
          <w:szCs w:val="20"/>
        </w:rPr>
      </w:pPr>
      <w:r w:rsidRPr="008009AC">
        <w:rPr>
          <w:color w:val="000000"/>
          <w:sz w:val="20"/>
          <w:szCs w:val="20"/>
        </w:rPr>
        <w:t xml:space="preserve">     -при стаже муниципальной службы от 1 года до 5 лет – 10 процентов;</w:t>
      </w:r>
    </w:p>
    <w:p w:rsidR="008009AC" w:rsidRPr="008009AC" w:rsidRDefault="008009AC" w:rsidP="008009AC">
      <w:pPr>
        <w:jc w:val="both"/>
        <w:rPr>
          <w:color w:val="000000"/>
          <w:sz w:val="20"/>
          <w:szCs w:val="20"/>
        </w:rPr>
      </w:pPr>
      <w:r w:rsidRPr="008009AC">
        <w:rPr>
          <w:color w:val="000000"/>
          <w:sz w:val="20"/>
          <w:szCs w:val="20"/>
        </w:rPr>
        <w:t xml:space="preserve">     -при стаже муниципальной службы от 5 лет до 10 лет – 15 процентов;</w:t>
      </w:r>
    </w:p>
    <w:p w:rsidR="008009AC" w:rsidRPr="008009AC" w:rsidRDefault="008009AC" w:rsidP="008009AC">
      <w:pPr>
        <w:jc w:val="both"/>
        <w:rPr>
          <w:color w:val="000000"/>
          <w:sz w:val="20"/>
          <w:szCs w:val="20"/>
        </w:rPr>
      </w:pPr>
      <w:r w:rsidRPr="008009AC">
        <w:rPr>
          <w:color w:val="000000"/>
          <w:sz w:val="20"/>
          <w:szCs w:val="20"/>
        </w:rPr>
        <w:t xml:space="preserve">     -при стаже муниципальной службы от 10 лет до 15 лет – 20 процентов;</w:t>
      </w:r>
    </w:p>
    <w:p w:rsidR="008009AC" w:rsidRPr="008009AC" w:rsidRDefault="008009AC" w:rsidP="008009AC">
      <w:pPr>
        <w:jc w:val="both"/>
        <w:rPr>
          <w:color w:val="000000"/>
          <w:sz w:val="20"/>
          <w:szCs w:val="20"/>
        </w:rPr>
      </w:pPr>
      <w:r w:rsidRPr="008009AC">
        <w:rPr>
          <w:color w:val="000000"/>
          <w:sz w:val="20"/>
          <w:szCs w:val="20"/>
        </w:rPr>
        <w:t xml:space="preserve">     -при стаже муниципальной службы свыше 15 лет – 30 процентов.</w:t>
      </w:r>
    </w:p>
    <w:p w:rsidR="008009AC" w:rsidRPr="008009AC" w:rsidRDefault="008009AC" w:rsidP="008009AC">
      <w:pPr>
        <w:jc w:val="both"/>
        <w:rPr>
          <w:color w:val="000000"/>
          <w:sz w:val="20"/>
          <w:szCs w:val="20"/>
        </w:rPr>
      </w:pPr>
    </w:p>
    <w:p w:rsidR="008009AC" w:rsidRPr="008009AC" w:rsidRDefault="008009AC" w:rsidP="008009AC">
      <w:pPr>
        <w:jc w:val="center"/>
        <w:rPr>
          <w:b/>
          <w:color w:val="000000"/>
          <w:sz w:val="20"/>
          <w:szCs w:val="20"/>
        </w:rPr>
      </w:pPr>
      <w:r w:rsidRPr="008009AC">
        <w:rPr>
          <w:b/>
          <w:color w:val="000000"/>
          <w:sz w:val="20"/>
          <w:szCs w:val="20"/>
        </w:rPr>
        <w:t>Статья 6</w:t>
      </w:r>
      <w:r w:rsidRPr="008009AC">
        <w:rPr>
          <w:color w:val="000000"/>
          <w:sz w:val="20"/>
          <w:szCs w:val="20"/>
        </w:rPr>
        <w:t xml:space="preserve">. </w:t>
      </w:r>
      <w:proofErr w:type="gramStart"/>
      <w:r w:rsidRPr="008009AC">
        <w:rPr>
          <w:b/>
          <w:color w:val="000000"/>
          <w:sz w:val="20"/>
          <w:szCs w:val="20"/>
        </w:rPr>
        <w:t>Исчисление  и</w:t>
      </w:r>
      <w:proofErr w:type="gramEnd"/>
      <w:r w:rsidRPr="008009AC">
        <w:rPr>
          <w:b/>
          <w:color w:val="000000"/>
          <w:sz w:val="20"/>
          <w:szCs w:val="20"/>
        </w:rPr>
        <w:t xml:space="preserve"> порядок установления  стажа муниципальной службы, дающего право на получение надбавки  к должностному окладу за выслугу лет.</w:t>
      </w:r>
    </w:p>
    <w:p w:rsidR="008009AC" w:rsidRPr="008009AC" w:rsidRDefault="008009AC" w:rsidP="008009AC">
      <w:pPr>
        <w:jc w:val="both"/>
        <w:rPr>
          <w:color w:val="000000"/>
          <w:sz w:val="20"/>
          <w:szCs w:val="20"/>
        </w:rPr>
      </w:pPr>
      <w:r w:rsidRPr="008009AC">
        <w:rPr>
          <w:color w:val="000000"/>
          <w:sz w:val="20"/>
          <w:szCs w:val="20"/>
        </w:rPr>
        <w:tab/>
        <w:t>1. Для  установления ежемесячной надбавки за  выслугу  лет в  стаж  муниципальной  службы  включаются периоды  работы, предусмотренные  Федеральным законом  от 02.03.2007 года № 25-ФЗ «О муниципальной  службе в Российской Федерации», Законом  Иркутской  области от 27.03.2009 года № 13-ОЗ «О должностях, периоды на которых включаются в  стаж  муниципальной  службы, порядке его  исчисления и зачета в него  иных  периодов трудовой деятельности » (далее областной закон №13-ОЗ).</w:t>
      </w:r>
    </w:p>
    <w:p w:rsidR="008009AC" w:rsidRPr="008009AC" w:rsidRDefault="008009AC" w:rsidP="008009AC">
      <w:pPr>
        <w:jc w:val="both"/>
        <w:rPr>
          <w:color w:val="000000"/>
          <w:sz w:val="20"/>
          <w:szCs w:val="20"/>
        </w:rPr>
      </w:pPr>
      <w:r w:rsidRPr="008009AC">
        <w:rPr>
          <w:color w:val="000000"/>
          <w:sz w:val="20"/>
          <w:szCs w:val="20"/>
        </w:rPr>
        <w:tab/>
        <w:t xml:space="preserve">2. Специалист по  кадрам  органа  местного самоуправления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w:t>
      </w:r>
      <w:r w:rsidRPr="008009AC">
        <w:rPr>
          <w:color w:val="000000"/>
          <w:sz w:val="20"/>
          <w:szCs w:val="20"/>
        </w:rPr>
        <w:lastRenderedPageBreak/>
        <w:t xml:space="preserve">архивных  учреждений, установленных  законодательством Российской Федерации, определяет  периоды  работы (службы), которые в соответствии с законодательством включаются в  стаж  муниципальной службы для установления к должностному  окладу  муниципального служащего ежемесячной  надбавки за  выслугу  лет, и в форме  справки о соответствующих  периодах с приложением копий документов, подтверждающих трудовой  стаж, направляет в комиссию по установлению стажа замещения  муниципальных  должностей  муниципальной  службы,  созданной в  органе  местного  самоуправления (далее  - Комиссия). </w:t>
      </w:r>
    </w:p>
    <w:p w:rsidR="008009AC" w:rsidRPr="008009AC" w:rsidRDefault="008009AC" w:rsidP="008009AC">
      <w:pPr>
        <w:jc w:val="both"/>
        <w:rPr>
          <w:color w:val="000000"/>
          <w:sz w:val="20"/>
          <w:szCs w:val="20"/>
        </w:rPr>
      </w:pPr>
      <w:r w:rsidRPr="008009AC">
        <w:rPr>
          <w:color w:val="000000"/>
          <w:sz w:val="20"/>
          <w:szCs w:val="20"/>
        </w:rPr>
        <w:tab/>
        <w:t xml:space="preserve">3. </w:t>
      </w:r>
      <w:proofErr w:type="gramStart"/>
      <w:r w:rsidRPr="008009AC">
        <w:rPr>
          <w:color w:val="000000"/>
          <w:sz w:val="20"/>
          <w:szCs w:val="20"/>
        </w:rPr>
        <w:t>Комиссия  на</w:t>
      </w:r>
      <w:proofErr w:type="gramEnd"/>
      <w:r w:rsidRPr="008009AC">
        <w:rPr>
          <w:color w:val="000000"/>
          <w:sz w:val="20"/>
          <w:szCs w:val="20"/>
        </w:rPr>
        <w:t xml:space="preserve">  основании поступивших  документов,  подтверждает  стаж  муниципальной  службы,  дающий  право на  выплату  надбавки  ежемесячной  надбавки за  выслугу  лет.  </w:t>
      </w:r>
      <w:proofErr w:type="gramStart"/>
      <w:r w:rsidRPr="008009AC">
        <w:rPr>
          <w:color w:val="000000"/>
          <w:sz w:val="20"/>
          <w:szCs w:val="20"/>
        </w:rPr>
        <w:t>Решение  Комиссии</w:t>
      </w:r>
      <w:proofErr w:type="gramEnd"/>
      <w:r w:rsidRPr="008009AC">
        <w:rPr>
          <w:color w:val="000000"/>
          <w:sz w:val="20"/>
          <w:szCs w:val="20"/>
        </w:rPr>
        <w:t xml:space="preserve"> по установлению стажа  работы  оформляется протоколом. </w:t>
      </w:r>
      <w:proofErr w:type="gramStart"/>
      <w:r w:rsidRPr="008009AC">
        <w:rPr>
          <w:color w:val="000000"/>
          <w:sz w:val="20"/>
          <w:szCs w:val="20"/>
        </w:rPr>
        <w:t>На  основании</w:t>
      </w:r>
      <w:proofErr w:type="gramEnd"/>
      <w:r w:rsidRPr="008009AC">
        <w:rPr>
          <w:color w:val="000000"/>
          <w:sz w:val="20"/>
          <w:szCs w:val="20"/>
        </w:rPr>
        <w:t xml:space="preserve"> решения  Комиссии  о  стаже  муниципальной  службы  представитель  нанимателя (работодатель) Глава </w:t>
      </w:r>
      <w:proofErr w:type="spellStart"/>
      <w:r w:rsidRPr="008009AC">
        <w:rPr>
          <w:color w:val="000000"/>
          <w:sz w:val="20"/>
          <w:szCs w:val="20"/>
        </w:rPr>
        <w:t>Видимского</w:t>
      </w:r>
      <w:proofErr w:type="spellEnd"/>
      <w:r w:rsidRPr="008009AC">
        <w:rPr>
          <w:color w:val="000000"/>
          <w:sz w:val="20"/>
          <w:szCs w:val="20"/>
        </w:rPr>
        <w:t xml:space="preserve"> городского поселения,   издает  правовой  акт об  установлении  стажа  муниципальной  службы  муниципального  служащего  и (или) зачета  в  него  иных  периодов  трудовой  деятельности,  а  также  о  размерах  ежемесячной  надбавки  к  должностному  окладу  за  выслугу  лет.</w:t>
      </w:r>
    </w:p>
    <w:p w:rsidR="008009AC" w:rsidRPr="008009AC" w:rsidRDefault="008009AC" w:rsidP="008009AC">
      <w:pPr>
        <w:jc w:val="both"/>
        <w:rPr>
          <w:color w:val="000000"/>
          <w:sz w:val="20"/>
          <w:szCs w:val="20"/>
        </w:rPr>
      </w:pPr>
      <w:r w:rsidRPr="008009AC">
        <w:rPr>
          <w:color w:val="000000"/>
          <w:sz w:val="20"/>
          <w:szCs w:val="20"/>
        </w:rPr>
        <w:tab/>
        <w:t xml:space="preserve">4. Для  включения  в  стаж  муниципальной  службы для  установления ежемесячной надбавки за выслугу  лет иных периодов работы (службы),  включение которых в соответствии с областным законом  №13-ОЗ по решению представителя нанимателя (работодателя)  возможно  в стаж муниципальной  службы, лицо,  замещающее  должность муниципальной  службы,  обращается с  заявлением на  имя  представителя  нанимателя (работодателя) о  включении  иных  периодов  трудовой  деятельности в  стаж  муниципальной  службы.  Заявление </w:t>
      </w:r>
      <w:proofErr w:type="gramStart"/>
      <w:r w:rsidRPr="008009AC">
        <w:rPr>
          <w:color w:val="000000"/>
          <w:sz w:val="20"/>
          <w:szCs w:val="20"/>
        </w:rPr>
        <w:t>муниципального  служащего</w:t>
      </w:r>
      <w:proofErr w:type="gramEnd"/>
      <w:r w:rsidRPr="008009AC">
        <w:rPr>
          <w:color w:val="000000"/>
          <w:sz w:val="20"/>
          <w:szCs w:val="20"/>
        </w:rPr>
        <w:t xml:space="preserve">  о  включении  иных периодов трудовой  деятельности в стаж  муниципальной  службы с  резолюцией представителя  нанимателя (работодателя) Главы </w:t>
      </w:r>
      <w:proofErr w:type="spellStart"/>
      <w:r w:rsidRPr="008009AC">
        <w:rPr>
          <w:color w:val="000000"/>
          <w:sz w:val="20"/>
          <w:szCs w:val="20"/>
        </w:rPr>
        <w:t>Видимского</w:t>
      </w:r>
      <w:proofErr w:type="spellEnd"/>
      <w:r w:rsidRPr="008009AC">
        <w:rPr>
          <w:color w:val="000000"/>
          <w:sz w:val="20"/>
          <w:szCs w:val="20"/>
        </w:rPr>
        <w:t xml:space="preserve"> городского поселения  направляется для  рассмотрения в Комиссию.</w:t>
      </w:r>
    </w:p>
    <w:p w:rsidR="008009AC" w:rsidRPr="008009AC" w:rsidRDefault="008009AC" w:rsidP="008009AC">
      <w:pPr>
        <w:jc w:val="both"/>
        <w:rPr>
          <w:color w:val="000000"/>
          <w:sz w:val="20"/>
          <w:szCs w:val="20"/>
        </w:rPr>
      </w:pPr>
      <w:r w:rsidRPr="008009AC">
        <w:rPr>
          <w:color w:val="000000"/>
          <w:sz w:val="20"/>
          <w:szCs w:val="20"/>
        </w:rPr>
        <w:tab/>
        <w:t xml:space="preserve">5. </w:t>
      </w:r>
      <w:proofErr w:type="gramStart"/>
      <w:r w:rsidRPr="008009AC">
        <w:rPr>
          <w:color w:val="000000"/>
          <w:sz w:val="20"/>
          <w:szCs w:val="20"/>
        </w:rPr>
        <w:t>При  рассмотрении</w:t>
      </w:r>
      <w:proofErr w:type="gramEnd"/>
      <w:r w:rsidRPr="008009AC">
        <w:rPr>
          <w:color w:val="000000"/>
          <w:sz w:val="20"/>
          <w:szCs w:val="20"/>
        </w:rPr>
        <w:t xml:space="preserve">  заявлений о  включении  иных  периодов трудовой  деятельности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w:t>
      </w:r>
      <w:proofErr w:type="gramStart"/>
      <w:r w:rsidRPr="008009AC">
        <w:rPr>
          <w:color w:val="000000"/>
          <w:sz w:val="20"/>
          <w:szCs w:val="20"/>
        </w:rPr>
        <w:t>Иные  периоды</w:t>
      </w:r>
      <w:proofErr w:type="gramEnd"/>
      <w:r w:rsidRPr="008009AC">
        <w:rPr>
          <w:color w:val="000000"/>
          <w:sz w:val="20"/>
          <w:szCs w:val="20"/>
        </w:rPr>
        <w:t xml:space="preserve">  трудовой  деятельности,  включение  которых  возможно  в  стаж  муниципальной  службы, в совокупности не  должны  превышать  пяти  лет.</w:t>
      </w:r>
    </w:p>
    <w:p w:rsidR="008009AC" w:rsidRPr="008009AC" w:rsidRDefault="008009AC" w:rsidP="008009AC">
      <w:pPr>
        <w:jc w:val="both"/>
        <w:rPr>
          <w:color w:val="000000"/>
          <w:sz w:val="20"/>
          <w:szCs w:val="20"/>
        </w:rPr>
      </w:pPr>
      <w:r w:rsidRPr="008009AC">
        <w:rPr>
          <w:color w:val="000000"/>
          <w:sz w:val="20"/>
          <w:szCs w:val="20"/>
        </w:rPr>
        <w:tab/>
        <w:t xml:space="preserve">6. </w:t>
      </w:r>
      <w:proofErr w:type="gramStart"/>
      <w:r w:rsidRPr="008009AC">
        <w:rPr>
          <w:color w:val="000000"/>
          <w:sz w:val="20"/>
          <w:szCs w:val="20"/>
        </w:rPr>
        <w:t>В  случае</w:t>
      </w:r>
      <w:proofErr w:type="gramEnd"/>
      <w:r w:rsidRPr="008009AC">
        <w:rPr>
          <w:color w:val="000000"/>
          <w:sz w:val="20"/>
          <w:szCs w:val="20"/>
        </w:rPr>
        <w:t xml:space="preserve">  вынесения  Комиссией  решения  о  возможности  включения  иных  периодов трудовой  деятельности в  стаж  муниципальной  службы,  иные  периоды  зачитываются в  стаж  муниципальной  службы  с момента  утверждения  протокола  заседания Комиссии.</w:t>
      </w:r>
    </w:p>
    <w:p w:rsidR="008009AC" w:rsidRPr="008009AC" w:rsidRDefault="008009AC" w:rsidP="008009AC">
      <w:pPr>
        <w:jc w:val="both"/>
        <w:rPr>
          <w:color w:val="000000"/>
          <w:sz w:val="20"/>
          <w:szCs w:val="20"/>
        </w:rPr>
      </w:pPr>
    </w:p>
    <w:p w:rsidR="008009AC" w:rsidRPr="008009AC" w:rsidRDefault="008009AC" w:rsidP="008009AC">
      <w:pPr>
        <w:tabs>
          <w:tab w:val="left" w:pos="2340"/>
        </w:tabs>
        <w:jc w:val="center"/>
        <w:rPr>
          <w:b/>
          <w:color w:val="000000"/>
          <w:sz w:val="20"/>
          <w:szCs w:val="20"/>
        </w:rPr>
      </w:pPr>
      <w:r w:rsidRPr="008009AC">
        <w:rPr>
          <w:b/>
          <w:sz w:val="20"/>
          <w:szCs w:val="20"/>
        </w:rPr>
        <w:t xml:space="preserve">Статья 7. </w:t>
      </w:r>
      <w:r w:rsidRPr="008009AC">
        <w:rPr>
          <w:b/>
          <w:color w:val="000000"/>
          <w:sz w:val="20"/>
          <w:szCs w:val="20"/>
        </w:rPr>
        <w:t>Порядок установления и выплаты надбавки к должностному окладу за выслугу лет.</w:t>
      </w:r>
    </w:p>
    <w:p w:rsidR="008009AC" w:rsidRPr="008009AC" w:rsidRDefault="008009AC" w:rsidP="008009AC">
      <w:pPr>
        <w:tabs>
          <w:tab w:val="left" w:pos="2340"/>
        </w:tabs>
        <w:jc w:val="both"/>
        <w:rPr>
          <w:color w:val="000000"/>
          <w:sz w:val="20"/>
          <w:szCs w:val="20"/>
        </w:rPr>
      </w:pPr>
      <w:r w:rsidRPr="008009AC">
        <w:rPr>
          <w:sz w:val="20"/>
          <w:szCs w:val="20"/>
        </w:rPr>
        <w:t xml:space="preserve">             </w:t>
      </w:r>
      <w:r w:rsidRPr="008009AC">
        <w:rPr>
          <w:color w:val="000000"/>
          <w:sz w:val="20"/>
          <w:szCs w:val="20"/>
        </w:rPr>
        <w:t>1.</w:t>
      </w:r>
      <w:proofErr w:type="gramStart"/>
      <w:r w:rsidRPr="008009AC">
        <w:rPr>
          <w:color w:val="000000"/>
          <w:sz w:val="20"/>
          <w:szCs w:val="20"/>
        </w:rPr>
        <w:t>Ежемесячная  надбавка</w:t>
      </w:r>
      <w:proofErr w:type="gramEnd"/>
      <w:r w:rsidRPr="008009AC">
        <w:rPr>
          <w:color w:val="000000"/>
          <w:sz w:val="20"/>
          <w:szCs w:val="20"/>
        </w:rPr>
        <w:t xml:space="preserve"> за  выслугу  лет  начисляется на  должностной оклад без учета доплат и  выплачивается ежемесячно одновременно с денежным  содержанием  муниципального служащего.  </w:t>
      </w:r>
      <w:proofErr w:type="gramStart"/>
      <w:r w:rsidRPr="008009AC">
        <w:rPr>
          <w:color w:val="000000"/>
          <w:sz w:val="20"/>
          <w:szCs w:val="20"/>
        </w:rPr>
        <w:t>При  временном</w:t>
      </w:r>
      <w:proofErr w:type="gramEnd"/>
      <w:r w:rsidRPr="008009AC">
        <w:rPr>
          <w:color w:val="000000"/>
          <w:sz w:val="20"/>
          <w:szCs w:val="20"/>
        </w:rPr>
        <w:t xml:space="preserve"> заместительстве  надбавка за  выслугу  лет  начисляется на должностной оклад по  основной  замещаемой  должности.</w:t>
      </w:r>
    </w:p>
    <w:p w:rsidR="008009AC" w:rsidRPr="008009AC" w:rsidRDefault="008009AC" w:rsidP="008009AC">
      <w:pPr>
        <w:tabs>
          <w:tab w:val="left" w:pos="2340"/>
        </w:tabs>
        <w:jc w:val="both"/>
        <w:rPr>
          <w:color w:val="000000"/>
          <w:sz w:val="20"/>
          <w:szCs w:val="20"/>
        </w:rPr>
      </w:pPr>
      <w:r w:rsidRPr="008009AC">
        <w:rPr>
          <w:color w:val="000000"/>
          <w:sz w:val="20"/>
          <w:szCs w:val="20"/>
        </w:rPr>
        <w:t xml:space="preserve">            2.Надбавка </w:t>
      </w:r>
      <w:proofErr w:type="gramStart"/>
      <w:r w:rsidRPr="008009AC">
        <w:rPr>
          <w:color w:val="000000"/>
          <w:sz w:val="20"/>
          <w:szCs w:val="20"/>
        </w:rPr>
        <w:t>за  выслугу</w:t>
      </w:r>
      <w:proofErr w:type="gramEnd"/>
      <w:r w:rsidRPr="008009AC">
        <w:rPr>
          <w:color w:val="000000"/>
          <w:sz w:val="20"/>
          <w:szCs w:val="20"/>
        </w:rPr>
        <w:t xml:space="preserve">  лет учитывается во  всех случаях исчисления  среднего заработка.</w:t>
      </w:r>
    </w:p>
    <w:p w:rsidR="008009AC" w:rsidRPr="008009AC" w:rsidRDefault="008009AC" w:rsidP="008009AC">
      <w:pPr>
        <w:tabs>
          <w:tab w:val="left" w:pos="2340"/>
        </w:tabs>
        <w:jc w:val="both"/>
        <w:rPr>
          <w:color w:val="000000"/>
          <w:sz w:val="20"/>
          <w:szCs w:val="20"/>
        </w:rPr>
      </w:pPr>
      <w:r w:rsidRPr="008009AC">
        <w:rPr>
          <w:color w:val="000000"/>
          <w:sz w:val="20"/>
          <w:szCs w:val="20"/>
        </w:rPr>
        <w:t xml:space="preserve">            3.Надбавка </w:t>
      </w:r>
      <w:proofErr w:type="gramStart"/>
      <w:r w:rsidRPr="008009AC">
        <w:rPr>
          <w:color w:val="000000"/>
          <w:sz w:val="20"/>
          <w:szCs w:val="20"/>
        </w:rPr>
        <w:t>за  выслугу</w:t>
      </w:r>
      <w:proofErr w:type="gramEnd"/>
      <w:r w:rsidRPr="008009AC">
        <w:rPr>
          <w:color w:val="000000"/>
          <w:sz w:val="20"/>
          <w:szCs w:val="20"/>
        </w:rPr>
        <w:t xml:space="preserve">  лет выплачивается с момента возникновения права на назначение или  изменение размера этой надбавки. Если у муниципального служащего право </w:t>
      </w:r>
      <w:proofErr w:type="gramStart"/>
      <w:r w:rsidRPr="008009AC">
        <w:rPr>
          <w:color w:val="000000"/>
          <w:sz w:val="20"/>
          <w:szCs w:val="20"/>
        </w:rPr>
        <w:t>на  назначение</w:t>
      </w:r>
      <w:proofErr w:type="gramEnd"/>
      <w:r w:rsidRPr="008009AC">
        <w:rPr>
          <w:color w:val="000000"/>
          <w:sz w:val="20"/>
          <w:szCs w:val="20"/>
        </w:rPr>
        <w:t xml:space="preserve"> размера  надбавки за  выслугу  лет  наступило в период его пребывания в ежегодном основном оплачиваемом  или дополнительном отпуске. </w:t>
      </w:r>
      <w:proofErr w:type="gramStart"/>
      <w:r w:rsidRPr="008009AC">
        <w:rPr>
          <w:color w:val="000000"/>
          <w:sz w:val="20"/>
          <w:szCs w:val="20"/>
        </w:rPr>
        <w:t>А  также</w:t>
      </w:r>
      <w:proofErr w:type="gramEnd"/>
      <w:r w:rsidRPr="008009AC">
        <w:rPr>
          <w:color w:val="000000"/>
          <w:sz w:val="20"/>
          <w:szCs w:val="20"/>
        </w:rPr>
        <w:t xml:space="preserve">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8009AC" w:rsidRPr="008009AC" w:rsidRDefault="008009AC" w:rsidP="008009AC">
      <w:pPr>
        <w:tabs>
          <w:tab w:val="left" w:pos="2340"/>
        </w:tabs>
        <w:jc w:val="both"/>
        <w:rPr>
          <w:color w:val="000000"/>
          <w:sz w:val="20"/>
          <w:szCs w:val="20"/>
        </w:rPr>
      </w:pPr>
      <w:r w:rsidRPr="008009AC">
        <w:rPr>
          <w:color w:val="000000"/>
          <w:sz w:val="20"/>
          <w:szCs w:val="20"/>
        </w:rPr>
        <w:t xml:space="preserve">            4.</w:t>
      </w:r>
      <w:proofErr w:type="gramStart"/>
      <w:r w:rsidRPr="008009AC">
        <w:rPr>
          <w:color w:val="000000"/>
          <w:sz w:val="20"/>
          <w:szCs w:val="20"/>
        </w:rPr>
        <w:t>При  увольнении</w:t>
      </w:r>
      <w:proofErr w:type="gramEnd"/>
      <w:r w:rsidRPr="008009AC">
        <w:rPr>
          <w:color w:val="000000"/>
          <w:sz w:val="20"/>
          <w:szCs w:val="20"/>
        </w:rPr>
        <w:t xml:space="preserve">  муниципального  служащего надбавка  за  выслугу  лет  начисляется  пропорционально отработанному  времени,  и ее выплата  при окончательном  расчете.</w:t>
      </w:r>
    </w:p>
    <w:p w:rsidR="008009AC" w:rsidRPr="008009AC" w:rsidRDefault="008009AC" w:rsidP="008009AC">
      <w:pPr>
        <w:tabs>
          <w:tab w:val="left" w:pos="2340"/>
        </w:tabs>
        <w:jc w:val="both"/>
        <w:rPr>
          <w:color w:val="000000"/>
          <w:sz w:val="20"/>
          <w:szCs w:val="20"/>
        </w:rPr>
      </w:pPr>
      <w:r w:rsidRPr="008009AC">
        <w:rPr>
          <w:color w:val="000000"/>
          <w:sz w:val="20"/>
          <w:szCs w:val="20"/>
        </w:rPr>
        <w:t xml:space="preserve">            5.Ответственность </w:t>
      </w:r>
      <w:proofErr w:type="gramStart"/>
      <w:r w:rsidRPr="008009AC">
        <w:rPr>
          <w:color w:val="000000"/>
          <w:sz w:val="20"/>
          <w:szCs w:val="20"/>
        </w:rPr>
        <w:t>за  своевременный</w:t>
      </w:r>
      <w:proofErr w:type="gramEnd"/>
      <w:r w:rsidRPr="008009AC">
        <w:rPr>
          <w:color w:val="000000"/>
          <w:sz w:val="20"/>
          <w:szCs w:val="20"/>
        </w:rPr>
        <w:t xml:space="preserve">  пересмотр у лиц  замещающих  должности муниципальной службы,  размера  надбавки  за выслугу  лет  возлагается на  кадровую  службу  органа  местного самоуправления.</w:t>
      </w:r>
    </w:p>
    <w:p w:rsidR="008009AC" w:rsidRPr="008009AC" w:rsidRDefault="008009AC" w:rsidP="008009AC">
      <w:pPr>
        <w:tabs>
          <w:tab w:val="left" w:pos="2340"/>
        </w:tabs>
        <w:jc w:val="both"/>
        <w:rPr>
          <w:color w:val="000000"/>
          <w:sz w:val="20"/>
          <w:szCs w:val="20"/>
        </w:rPr>
      </w:pPr>
    </w:p>
    <w:p w:rsidR="008009AC" w:rsidRPr="008009AC" w:rsidRDefault="008009AC" w:rsidP="008009AC">
      <w:pPr>
        <w:jc w:val="center"/>
        <w:rPr>
          <w:b/>
          <w:color w:val="000000"/>
          <w:sz w:val="20"/>
          <w:szCs w:val="20"/>
        </w:rPr>
      </w:pPr>
      <w:r w:rsidRPr="008009AC">
        <w:rPr>
          <w:b/>
          <w:color w:val="000000"/>
          <w:sz w:val="20"/>
          <w:szCs w:val="20"/>
        </w:rPr>
        <w:t xml:space="preserve">Глава 5. Надбавка к должностному </w:t>
      </w:r>
      <w:proofErr w:type="gramStart"/>
      <w:r w:rsidRPr="008009AC">
        <w:rPr>
          <w:b/>
          <w:color w:val="000000"/>
          <w:sz w:val="20"/>
          <w:szCs w:val="20"/>
        </w:rPr>
        <w:t>окладу  за</w:t>
      </w:r>
      <w:proofErr w:type="gramEnd"/>
      <w:r w:rsidRPr="008009AC">
        <w:rPr>
          <w:b/>
          <w:color w:val="000000"/>
          <w:sz w:val="20"/>
          <w:szCs w:val="20"/>
        </w:rPr>
        <w:t xml:space="preserve"> особые условия муниципальной службы.</w:t>
      </w:r>
    </w:p>
    <w:p w:rsidR="008009AC" w:rsidRPr="008009AC" w:rsidRDefault="008009AC" w:rsidP="008009AC">
      <w:pPr>
        <w:widowControl w:val="0"/>
        <w:tabs>
          <w:tab w:val="left" w:pos="1260"/>
        </w:tabs>
        <w:autoSpaceDE w:val="0"/>
        <w:autoSpaceDN w:val="0"/>
        <w:adjustRightInd w:val="0"/>
        <w:jc w:val="center"/>
        <w:rPr>
          <w:b/>
          <w:color w:val="000000"/>
          <w:sz w:val="20"/>
          <w:szCs w:val="20"/>
        </w:rPr>
      </w:pPr>
      <w:bookmarkStart w:id="0" w:name="sub_11000"/>
      <w:r w:rsidRPr="008009AC">
        <w:rPr>
          <w:b/>
          <w:sz w:val="20"/>
          <w:szCs w:val="20"/>
        </w:rPr>
        <w:t xml:space="preserve">Статья </w:t>
      </w:r>
      <w:proofErr w:type="gramStart"/>
      <w:r w:rsidRPr="008009AC">
        <w:rPr>
          <w:b/>
          <w:sz w:val="20"/>
          <w:szCs w:val="20"/>
        </w:rPr>
        <w:t>8.</w:t>
      </w:r>
      <w:r w:rsidRPr="008009AC">
        <w:rPr>
          <w:b/>
          <w:color w:val="000000"/>
          <w:sz w:val="20"/>
          <w:szCs w:val="20"/>
        </w:rPr>
        <w:t>Размеры</w:t>
      </w:r>
      <w:proofErr w:type="gramEnd"/>
      <w:r w:rsidRPr="008009AC">
        <w:rPr>
          <w:b/>
          <w:color w:val="000000"/>
          <w:sz w:val="20"/>
          <w:szCs w:val="20"/>
        </w:rPr>
        <w:t xml:space="preserve"> надбавки к должностному окладу за особые условия муниципальной службы</w:t>
      </w:r>
    </w:p>
    <w:p w:rsidR="008009AC" w:rsidRPr="008009AC" w:rsidRDefault="008009AC" w:rsidP="008009AC">
      <w:pPr>
        <w:jc w:val="both"/>
        <w:rPr>
          <w:color w:val="000000"/>
          <w:sz w:val="20"/>
          <w:szCs w:val="20"/>
        </w:rPr>
      </w:pPr>
      <w:bookmarkStart w:id="1" w:name="sub_111"/>
      <w:bookmarkEnd w:id="0"/>
      <w:r w:rsidRPr="008009AC">
        <w:rPr>
          <w:color w:val="000000"/>
          <w:sz w:val="20"/>
          <w:szCs w:val="20"/>
        </w:rPr>
        <w:t xml:space="preserve">             1.Надбавка к должностному окладу за особые условия муниципальной службы устанавливаются в размере:</w:t>
      </w:r>
    </w:p>
    <w:p w:rsidR="008009AC" w:rsidRPr="008009AC" w:rsidRDefault="008009AC" w:rsidP="008009AC">
      <w:pPr>
        <w:tabs>
          <w:tab w:val="left" w:pos="1260"/>
        </w:tabs>
        <w:jc w:val="both"/>
        <w:rPr>
          <w:color w:val="000000"/>
          <w:sz w:val="20"/>
          <w:szCs w:val="20"/>
        </w:rPr>
      </w:pPr>
      <w:bookmarkStart w:id="2" w:name="sub_124"/>
      <w:bookmarkEnd w:id="1"/>
      <w:r w:rsidRPr="008009AC">
        <w:rPr>
          <w:color w:val="000000"/>
          <w:sz w:val="20"/>
          <w:szCs w:val="20"/>
        </w:rPr>
        <w:t xml:space="preserve">       2. По младшей группе должностей муниципальной службе – от 10 до 20 процентов должностного оклада.</w:t>
      </w:r>
    </w:p>
    <w:p w:rsidR="008009AC" w:rsidRPr="008009AC" w:rsidRDefault="008009AC" w:rsidP="008009AC">
      <w:pPr>
        <w:tabs>
          <w:tab w:val="left" w:pos="1260"/>
        </w:tabs>
        <w:jc w:val="both"/>
        <w:rPr>
          <w:color w:val="000000"/>
          <w:sz w:val="20"/>
          <w:szCs w:val="20"/>
        </w:rPr>
      </w:pPr>
      <w:r w:rsidRPr="008009AC">
        <w:rPr>
          <w:color w:val="000000"/>
          <w:sz w:val="20"/>
          <w:szCs w:val="20"/>
        </w:rPr>
        <w:t xml:space="preserve">             3.Надбавка к должностному окладу за особые условия муниципальной службы устанавливается муниципальному служащему с учетом следующих показателей:</w:t>
      </w:r>
    </w:p>
    <w:bookmarkEnd w:id="2"/>
    <w:p w:rsidR="008009AC" w:rsidRPr="008009AC" w:rsidRDefault="008009AC" w:rsidP="008009AC">
      <w:pPr>
        <w:ind w:firstLine="851"/>
        <w:jc w:val="both"/>
        <w:rPr>
          <w:color w:val="000000"/>
          <w:sz w:val="20"/>
          <w:szCs w:val="20"/>
        </w:rPr>
      </w:pPr>
      <w:r w:rsidRPr="008009AC">
        <w:rPr>
          <w:color w:val="000000"/>
          <w:sz w:val="20"/>
          <w:szCs w:val="20"/>
        </w:rPr>
        <w:t>-сложности работы – выполнение заданий особой важности и сложности;</w:t>
      </w:r>
    </w:p>
    <w:p w:rsidR="008009AC" w:rsidRPr="008009AC" w:rsidRDefault="008009AC" w:rsidP="008009AC">
      <w:pPr>
        <w:ind w:firstLine="851"/>
        <w:jc w:val="both"/>
        <w:rPr>
          <w:color w:val="000000"/>
          <w:sz w:val="20"/>
          <w:szCs w:val="20"/>
        </w:rPr>
      </w:pPr>
      <w:r w:rsidRPr="008009AC">
        <w:rPr>
          <w:color w:val="000000"/>
          <w:sz w:val="20"/>
          <w:szCs w:val="20"/>
        </w:rPr>
        <w:t>-напряженности работы – большой объем работы, необходимость выполнения работы в короткие сроки, оперативность принятия решений;</w:t>
      </w:r>
    </w:p>
    <w:p w:rsidR="008009AC" w:rsidRPr="008009AC" w:rsidRDefault="008009AC" w:rsidP="008009AC">
      <w:pPr>
        <w:jc w:val="both"/>
        <w:rPr>
          <w:color w:val="000000"/>
          <w:sz w:val="20"/>
          <w:szCs w:val="20"/>
        </w:rPr>
      </w:pPr>
      <w:r w:rsidRPr="008009AC">
        <w:rPr>
          <w:color w:val="000000"/>
          <w:sz w:val="20"/>
          <w:szCs w:val="20"/>
        </w:rPr>
        <w:t xml:space="preserve">               -специального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8009AC" w:rsidRPr="008009AC" w:rsidRDefault="008009AC" w:rsidP="008009AC">
      <w:pPr>
        <w:ind w:firstLine="851"/>
        <w:jc w:val="both"/>
        <w:rPr>
          <w:color w:val="000000"/>
          <w:sz w:val="20"/>
          <w:szCs w:val="20"/>
        </w:rPr>
      </w:pPr>
      <w:r w:rsidRPr="008009AC">
        <w:rPr>
          <w:color w:val="000000"/>
          <w:sz w:val="20"/>
          <w:szCs w:val="20"/>
        </w:rPr>
        <w:t>-участия в работе комиссий и рабочих групп, образованных в органах городского самоуправления и в городском поселении;</w:t>
      </w:r>
    </w:p>
    <w:p w:rsidR="008009AC" w:rsidRPr="008009AC" w:rsidRDefault="008009AC" w:rsidP="008009AC">
      <w:pPr>
        <w:ind w:firstLine="851"/>
        <w:jc w:val="both"/>
        <w:rPr>
          <w:color w:val="000000"/>
          <w:sz w:val="20"/>
          <w:szCs w:val="20"/>
        </w:rPr>
      </w:pPr>
      <w:r w:rsidRPr="008009AC">
        <w:rPr>
          <w:color w:val="000000"/>
          <w:sz w:val="20"/>
          <w:szCs w:val="20"/>
        </w:rPr>
        <w:t>-участия в реализации отдельных государственных полномочий, переданных муниципальному образованию.</w:t>
      </w:r>
    </w:p>
    <w:p w:rsidR="008009AC" w:rsidRPr="008009AC" w:rsidRDefault="008009AC" w:rsidP="008009AC">
      <w:pPr>
        <w:jc w:val="both"/>
        <w:rPr>
          <w:color w:val="000000"/>
          <w:sz w:val="20"/>
          <w:szCs w:val="20"/>
        </w:rPr>
      </w:pPr>
      <w:bookmarkStart w:id="3" w:name="sub_125"/>
      <w:bookmarkStart w:id="4" w:name="sub_13000"/>
      <w:r w:rsidRPr="008009AC">
        <w:rPr>
          <w:color w:val="000000"/>
          <w:sz w:val="20"/>
          <w:szCs w:val="20"/>
        </w:rPr>
        <w:lastRenderedPageBreak/>
        <w:t xml:space="preserve">             4.Установленный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3 настоящей статьи.</w:t>
      </w:r>
      <w:bookmarkStart w:id="5" w:name="sub_1253"/>
      <w:bookmarkEnd w:id="3"/>
    </w:p>
    <w:p w:rsidR="008009AC" w:rsidRPr="008009AC" w:rsidRDefault="008009AC" w:rsidP="008009AC">
      <w:pPr>
        <w:jc w:val="both"/>
        <w:rPr>
          <w:color w:val="000000"/>
          <w:sz w:val="20"/>
          <w:szCs w:val="20"/>
        </w:rPr>
      </w:pPr>
    </w:p>
    <w:bookmarkEnd w:id="5"/>
    <w:p w:rsidR="008009AC" w:rsidRPr="008009AC" w:rsidRDefault="008009AC" w:rsidP="008009AC">
      <w:pPr>
        <w:tabs>
          <w:tab w:val="left" w:pos="2160"/>
        </w:tabs>
        <w:ind w:left="2269" w:hanging="1418"/>
        <w:jc w:val="center"/>
        <w:rPr>
          <w:b/>
          <w:color w:val="000000"/>
          <w:sz w:val="20"/>
          <w:szCs w:val="20"/>
        </w:rPr>
      </w:pPr>
      <w:r w:rsidRPr="008009AC">
        <w:rPr>
          <w:b/>
          <w:sz w:val="20"/>
          <w:szCs w:val="20"/>
        </w:rPr>
        <w:t xml:space="preserve">Статья </w:t>
      </w:r>
      <w:proofErr w:type="gramStart"/>
      <w:r w:rsidRPr="008009AC">
        <w:rPr>
          <w:b/>
          <w:sz w:val="20"/>
          <w:szCs w:val="20"/>
        </w:rPr>
        <w:t>9</w:t>
      </w:r>
      <w:r w:rsidRPr="008009AC">
        <w:rPr>
          <w:color w:val="000000"/>
          <w:sz w:val="20"/>
          <w:szCs w:val="20"/>
        </w:rPr>
        <w:t>.</w:t>
      </w:r>
      <w:r w:rsidRPr="008009AC">
        <w:rPr>
          <w:b/>
          <w:color w:val="000000"/>
          <w:sz w:val="20"/>
          <w:szCs w:val="20"/>
        </w:rPr>
        <w:t>Порядок</w:t>
      </w:r>
      <w:proofErr w:type="gramEnd"/>
      <w:r w:rsidRPr="008009AC">
        <w:rPr>
          <w:b/>
          <w:color w:val="000000"/>
          <w:sz w:val="20"/>
          <w:szCs w:val="20"/>
        </w:rPr>
        <w:t xml:space="preserve"> установления и выплаты надбавки к должностному окладу за особые условий муниципальной службы</w:t>
      </w:r>
    </w:p>
    <w:p w:rsidR="008009AC" w:rsidRPr="008009AC" w:rsidRDefault="008009AC" w:rsidP="008009AC">
      <w:pPr>
        <w:ind w:firstLine="851"/>
        <w:jc w:val="both"/>
        <w:rPr>
          <w:snapToGrid w:val="0"/>
          <w:color w:val="000000"/>
          <w:sz w:val="20"/>
          <w:szCs w:val="20"/>
        </w:rPr>
      </w:pPr>
      <w:r w:rsidRPr="008009AC">
        <w:rPr>
          <w:color w:val="000000"/>
          <w:sz w:val="20"/>
          <w:szCs w:val="20"/>
        </w:rPr>
        <w:t xml:space="preserve">1.Надбавка к должностному окладу за особые условия муниципальной службы </w:t>
      </w:r>
      <w:r w:rsidRPr="008009AC">
        <w:rPr>
          <w:snapToGrid w:val="0"/>
          <w:color w:val="000000"/>
          <w:sz w:val="20"/>
          <w:szCs w:val="20"/>
        </w:rPr>
        <w:t xml:space="preserve">устанавливается муниципальному служащему на определенный период (календарный год) правовым актом   Главы </w:t>
      </w:r>
      <w:proofErr w:type="spellStart"/>
      <w:proofErr w:type="gramStart"/>
      <w:r w:rsidRPr="008009AC">
        <w:rPr>
          <w:snapToGrid w:val="0"/>
          <w:color w:val="000000"/>
          <w:sz w:val="20"/>
          <w:szCs w:val="20"/>
        </w:rPr>
        <w:t>Видимского</w:t>
      </w:r>
      <w:proofErr w:type="spellEnd"/>
      <w:r w:rsidRPr="008009AC">
        <w:rPr>
          <w:snapToGrid w:val="0"/>
          <w:color w:val="000000"/>
          <w:sz w:val="20"/>
          <w:szCs w:val="20"/>
        </w:rPr>
        <w:t xml:space="preserve">  городского</w:t>
      </w:r>
      <w:proofErr w:type="gramEnd"/>
      <w:r w:rsidRPr="008009AC">
        <w:rPr>
          <w:snapToGrid w:val="0"/>
          <w:color w:val="000000"/>
          <w:sz w:val="20"/>
          <w:szCs w:val="20"/>
        </w:rPr>
        <w:t xml:space="preserve"> поселения. </w:t>
      </w:r>
    </w:p>
    <w:p w:rsidR="008009AC" w:rsidRPr="008009AC" w:rsidRDefault="008009AC" w:rsidP="008009AC">
      <w:pPr>
        <w:ind w:firstLine="851"/>
        <w:jc w:val="both"/>
        <w:rPr>
          <w:snapToGrid w:val="0"/>
          <w:color w:val="000000"/>
          <w:sz w:val="20"/>
          <w:szCs w:val="20"/>
        </w:rPr>
      </w:pPr>
      <w:r w:rsidRPr="008009AC">
        <w:rPr>
          <w:snapToGrid w:val="0"/>
          <w:color w:val="000000"/>
          <w:sz w:val="20"/>
          <w:szCs w:val="20"/>
        </w:rPr>
        <w:t xml:space="preserve">2.Надбавка к </w:t>
      </w:r>
      <w:proofErr w:type="gramStart"/>
      <w:r w:rsidRPr="008009AC">
        <w:rPr>
          <w:snapToGrid w:val="0"/>
          <w:color w:val="000000"/>
          <w:sz w:val="20"/>
          <w:szCs w:val="20"/>
        </w:rPr>
        <w:t>должностному  окладу</w:t>
      </w:r>
      <w:proofErr w:type="gramEnd"/>
      <w:r w:rsidRPr="008009AC">
        <w:rPr>
          <w:snapToGrid w:val="0"/>
          <w:color w:val="000000"/>
          <w:sz w:val="20"/>
          <w:szCs w:val="20"/>
        </w:rPr>
        <w:t xml:space="preserve">  за  особые  условия  муниципальной  службы выплачивается одновременно с выплатой денежного содержания за соответствующий месяц и учитывается во всех случаях расчета среднего заработка.</w:t>
      </w:r>
      <w:bookmarkEnd w:id="4"/>
    </w:p>
    <w:p w:rsidR="008009AC" w:rsidRPr="008009AC" w:rsidRDefault="008009AC" w:rsidP="008009AC">
      <w:pPr>
        <w:ind w:firstLine="851"/>
        <w:jc w:val="both"/>
        <w:rPr>
          <w:snapToGrid w:val="0"/>
          <w:color w:val="000000"/>
          <w:sz w:val="20"/>
          <w:szCs w:val="20"/>
        </w:rPr>
      </w:pPr>
    </w:p>
    <w:p w:rsidR="008009AC" w:rsidRPr="008009AC" w:rsidRDefault="008009AC" w:rsidP="008009AC">
      <w:pPr>
        <w:snapToGrid w:val="0"/>
        <w:jc w:val="center"/>
        <w:rPr>
          <w:b/>
          <w:sz w:val="20"/>
          <w:szCs w:val="20"/>
        </w:rPr>
      </w:pPr>
      <w:proofErr w:type="gramStart"/>
      <w:r w:rsidRPr="008009AC">
        <w:rPr>
          <w:b/>
          <w:sz w:val="20"/>
          <w:szCs w:val="20"/>
        </w:rPr>
        <w:t>Глава  6</w:t>
      </w:r>
      <w:proofErr w:type="gramEnd"/>
      <w:r w:rsidRPr="008009AC">
        <w:rPr>
          <w:b/>
          <w:sz w:val="20"/>
          <w:szCs w:val="20"/>
        </w:rPr>
        <w:t>.  Денежное поощрение к должностному окладу</w:t>
      </w:r>
    </w:p>
    <w:p w:rsidR="008009AC" w:rsidRPr="008009AC" w:rsidRDefault="008009AC" w:rsidP="008009AC">
      <w:pPr>
        <w:tabs>
          <w:tab w:val="left" w:pos="2340"/>
        </w:tabs>
        <w:snapToGrid w:val="0"/>
        <w:jc w:val="center"/>
        <w:rPr>
          <w:color w:val="000000"/>
          <w:sz w:val="20"/>
          <w:szCs w:val="20"/>
        </w:rPr>
      </w:pPr>
      <w:r w:rsidRPr="008009AC">
        <w:rPr>
          <w:b/>
          <w:color w:val="000000"/>
          <w:sz w:val="20"/>
          <w:szCs w:val="20"/>
        </w:rPr>
        <w:t>Статья 10.</w:t>
      </w:r>
      <w:r w:rsidRPr="008009AC">
        <w:rPr>
          <w:color w:val="000000"/>
          <w:sz w:val="20"/>
          <w:szCs w:val="20"/>
        </w:rPr>
        <w:t xml:space="preserve"> </w:t>
      </w:r>
      <w:r w:rsidRPr="008009AC">
        <w:rPr>
          <w:b/>
          <w:color w:val="000000"/>
          <w:sz w:val="20"/>
          <w:szCs w:val="20"/>
        </w:rPr>
        <w:t>Размер денежного поощрения к должностному окладу</w:t>
      </w:r>
    </w:p>
    <w:p w:rsidR="008009AC" w:rsidRPr="008009AC" w:rsidRDefault="008009AC" w:rsidP="008009AC">
      <w:pPr>
        <w:snapToGrid w:val="0"/>
        <w:jc w:val="both"/>
        <w:rPr>
          <w:color w:val="000000"/>
          <w:sz w:val="20"/>
          <w:szCs w:val="20"/>
        </w:rPr>
      </w:pPr>
      <w:r w:rsidRPr="008009AC">
        <w:rPr>
          <w:color w:val="000000"/>
          <w:sz w:val="20"/>
          <w:szCs w:val="20"/>
        </w:rPr>
        <w:t xml:space="preserve">             1. Денежное поощрение к должностному окладу муниципальным служащим устанавливается в размере – 0,9.</w:t>
      </w:r>
    </w:p>
    <w:p w:rsidR="008009AC" w:rsidRPr="008009AC" w:rsidRDefault="008009AC" w:rsidP="008009AC">
      <w:pPr>
        <w:snapToGrid w:val="0"/>
        <w:jc w:val="both"/>
        <w:rPr>
          <w:b/>
          <w:color w:val="000080"/>
          <w:sz w:val="20"/>
          <w:szCs w:val="20"/>
        </w:rPr>
      </w:pPr>
    </w:p>
    <w:p w:rsidR="008009AC" w:rsidRPr="008009AC" w:rsidRDefault="008009AC" w:rsidP="008009AC">
      <w:pPr>
        <w:tabs>
          <w:tab w:val="left" w:pos="2160"/>
        </w:tabs>
        <w:ind w:left="2269" w:hanging="1418"/>
        <w:jc w:val="center"/>
        <w:rPr>
          <w:b/>
          <w:color w:val="000000"/>
          <w:sz w:val="20"/>
          <w:szCs w:val="20"/>
        </w:rPr>
      </w:pPr>
      <w:r w:rsidRPr="008009AC">
        <w:rPr>
          <w:b/>
          <w:sz w:val="20"/>
          <w:szCs w:val="20"/>
        </w:rPr>
        <w:t xml:space="preserve">Статья </w:t>
      </w:r>
      <w:proofErr w:type="gramStart"/>
      <w:r w:rsidRPr="008009AC">
        <w:rPr>
          <w:b/>
          <w:sz w:val="20"/>
          <w:szCs w:val="20"/>
        </w:rPr>
        <w:t>11</w:t>
      </w:r>
      <w:r w:rsidRPr="008009AC">
        <w:rPr>
          <w:sz w:val="20"/>
          <w:szCs w:val="20"/>
        </w:rPr>
        <w:t>.</w:t>
      </w:r>
      <w:r w:rsidRPr="008009AC">
        <w:rPr>
          <w:b/>
          <w:color w:val="000000"/>
          <w:sz w:val="20"/>
          <w:szCs w:val="20"/>
        </w:rPr>
        <w:t>Порядок</w:t>
      </w:r>
      <w:proofErr w:type="gramEnd"/>
      <w:r w:rsidRPr="008009AC">
        <w:rPr>
          <w:b/>
          <w:color w:val="000000"/>
          <w:sz w:val="20"/>
          <w:szCs w:val="20"/>
        </w:rPr>
        <w:t xml:space="preserve"> установления и выплаты денежного поощрения к должностному окладу</w:t>
      </w:r>
    </w:p>
    <w:p w:rsidR="008009AC" w:rsidRPr="008009AC" w:rsidRDefault="008009AC" w:rsidP="008009AC">
      <w:pPr>
        <w:tabs>
          <w:tab w:val="num" w:pos="2291"/>
        </w:tabs>
        <w:jc w:val="both"/>
        <w:rPr>
          <w:sz w:val="20"/>
          <w:szCs w:val="20"/>
        </w:rPr>
      </w:pPr>
      <w:r w:rsidRPr="008009AC">
        <w:rPr>
          <w:sz w:val="20"/>
          <w:szCs w:val="20"/>
        </w:rPr>
        <w:t xml:space="preserve">              1. Денежное поощрение к должностному окладу муниципальным служащим устанавливается на календарный год.</w:t>
      </w:r>
    </w:p>
    <w:p w:rsidR="008009AC" w:rsidRPr="008009AC" w:rsidRDefault="008009AC" w:rsidP="008009AC">
      <w:pPr>
        <w:tabs>
          <w:tab w:val="num" w:pos="2291"/>
        </w:tabs>
        <w:jc w:val="both"/>
        <w:rPr>
          <w:snapToGrid w:val="0"/>
          <w:color w:val="000000"/>
          <w:sz w:val="20"/>
          <w:szCs w:val="20"/>
        </w:rPr>
      </w:pPr>
      <w:r w:rsidRPr="008009AC">
        <w:rPr>
          <w:snapToGrid w:val="0"/>
          <w:sz w:val="20"/>
          <w:szCs w:val="20"/>
        </w:rPr>
        <w:t xml:space="preserve">              2. Денежное </w:t>
      </w:r>
      <w:proofErr w:type="gramStart"/>
      <w:r w:rsidRPr="008009AC">
        <w:rPr>
          <w:snapToGrid w:val="0"/>
          <w:sz w:val="20"/>
          <w:szCs w:val="20"/>
        </w:rPr>
        <w:t>поощрение  выплачивается</w:t>
      </w:r>
      <w:proofErr w:type="gramEnd"/>
      <w:r w:rsidRPr="008009AC">
        <w:rPr>
          <w:snapToGrid w:val="0"/>
          <w:sz w:val="20"/>
          <w:szCs w:val="20"/>
        </w:rPr>
        <w:t xml:space="preserve"> одновременно с выплатой денежного содержания за соответствующий месяц и учитывается во всех случаях расчета среднего заработка.</w:t>
      </w:r>
    </w:p>
    <w:p w:rsidR="008009AC" w:rsidRPr="008009AC" w:rsidRDefault="008009AC" w:rsidP="008009AC">
      <w:pPr>
        <w:tabs>
          <w:tab w:val="num" w:pos="2291"/>
        </w:tabs>
        <w:jc w:val="both"/>
        <w:rPr>
          <w:color w:val="000000"/>
          <w:sz w:val="20"/>
          <w:szCs w:val="20"/>
        </w:rPr>
      </w:pPr>
      <w:r w:rsidRPr="008009AC">
        <w:rPr>
          <w:color w:val="000000"/>
          <w:sz w:val="20"/>
          <w:szCs w:val="20"/>
        </w:rPr>
        <w:t xml:space="preserve">          </w:t>
      </w:r>
    </w:p>
    <w:p w:rsidR="008009AC" w:rsidRPr="008009AC" w:rsidRDefault="008009AC" w:rsidP="008009AC">
      <w:pPr>
        <w:jc w:val="center"/>
        <w:rPr>
          <w:b/>
          <w:sz w:val="20"/>
          <w:szCs w:val="20"/>
        </w:rPr>
      </w:pPr>
      <w:r w:rsidRPr="008009AC">
        <w:rPr>
          <w:b/>
          <w:color w:val="000000"/>
          <w:sz w:val="20"/>
          <w:szCs w:val="20"/>
        </w:rPr>
        <w:t xml:space="preserve">Глава 7. </w:t>
      </w:r>
      <w:proofErr w:type="gramStart"/>
      <w:r w:rsidRPr="008009AC">
        <w:rPr>
          <w:b/>
          <w:color w:val="000000"/>
          <w:sz w:val="20"/>
          <w:szCs w:val="20"/>
        </w:rPr>
        <w:t>Премирование  муниципальных</w:t>
      </w:r>
      <w:proofErr w:type="gramEnd"/>
      <w:r w:rsidRPr="008009AC">
        <w:rPr>
          <w:b/>
          <w:color w:val="000000"/>
          <w:sz w:val="20"/>
          <w:szCs w:val="20"/>
        </w:rPr>
        <w:t xml:space="preserve">  служащих.</w:t>
      </w:r>
    </w:p>
    <w:p w:rsidR="008009AC" w:rsidRPr="008009AC" w:rsidRDefault="008009AC" w:rsidP="008009AC">
      <w:pPr>
        <w:tabs>
          <w:tab w:val="left" w:pos="2340"/>
        </w:tabs>
        <w:jc w:val="center"/>
        <w:rPr>
          <w:b/>
          <w:color w:val="000000"/>
          <w:sz w:val="20"/>
          <w:szCs w:val="20"/>
        </w:rPr>
      </w:pPr>
      <w:r w:rsidRPr="008009AC">
        <w:rPr>
          <w:b/>
          <w:color w:val="000000"/>
          <w:sz w:val="20"/>
          <w:szCs w:val="20"/>
        </w:rPr>
        <w:t xml:space="preserve">Статья 12. </w:t>
      </w:r>
      <w:proofErr w:type="gramStart"/>
      <w:r w:rsidRPr="008009AC">
        <w:rPr>
          <w:b/>
          <w:color w:val="000000"/>
          <w:sz w:val="20"/>
          <w:szCs w:val="20"/>
        </w:rPr>
        <w:t>Размеры  премирования</w:t>
      </w:r>
      <w:proofErr w:type="gramEnd"/>
      <w:r w:rsidRPr="008009AC">
        <w:rPr>
          <w:b/>
          <w:color w:val="000000"/>
          <w:sz w:val="20"/>
          <w:szCs w:val="20"/>
        </w:rPr>
        <w:t>.</w:t>
      </w:r>
    </w:p>
    <w:p w:rsidR="008009AC" w:rsidRPr="008009AC" w:rsidRDefault="008009AC" w:rsidP="008009AC">
      <w:pPr>
        <w:widowControl w:val="0"/>
        <w:ind w:firstLine="709"/>
        <w:jc w:val="both"/>
        <w:rPr>
          <w:sz w:val="20"/>
          <w:szCs w:val="20"/>
        </w:rPr>
      </w:pPr>
      <w:r w:rsidRPr="008009AC">
        <w:rPr>
          <w:sz w:val="20"/>
          <w:szCs w:val="20"/>
        </w:rPr>
        <w:t xml:space="preserve">1.Премия, </w:t>
      </w:r>
      <w:proofErr w:type="gramStart"/>
      <w:r w:rsidRPr="008009AC">
        <w:rPr>
          <w:sz w:val="20"/>
          <w:szCs w:val="20"/>
        </w:rPr>
        <w:t>в  том</w:t>
      </w:r>
      <w:proofErr w:type="gramEnd"/>
      <w:r w:rsidRPr="008009AC">
        <w:rPr>
          <w:sz w:val="20"/>
          <w:szCs w:val="20"/>
        </w:rPr>
        <w:t xml:space="preserve"> числе за выполнение особо важных и сложных заданий (далее - премия) является формой материального стимулирования муниципальных служащих к эффективному исполнению должностных обязанностей.</w:t>
      </w:r>
    </w:p>
    <w:p w:rsidR="008009AC" w:rsidRPr="008009AC" w:rsidRDefault="008009AC" w:rsidP="008009AC">
      <w:pPr>
        <w:widowControl w:val="0"/>
        <w:ind w:firstLine="709"/>
        <w:jc w:val="both"/>
        <w:rPr>
          <w:sz w:val="20"/>
          <w:szCs w:val="20"/>
        </w:rPr>
      </w:pPr>
      <w:r w:rsidRPr="008009AC">
        <w:rPr>
          <w:sz w:val="20"/>
          <w:szCs w:val="20"/>
        </w:rPr>
        <w:t>2. Премирование муниципального служащего производится за счет и в пределах средств фонда оплаты труда муниципальных служащих.</w:t>
      </w:r>
    </w:p>
    <w:p w:rsidR="008009AC" w:rsidRPr="008009AC" w:rsidRDefault="008009AC" w:rsidP="008009AC">
      <w:pPr>
        <w:ind w:firstLine="709"/>
        <w:jc w:val="both"/>
        <w:rPr>
          <w:sz w:val="20"/>
          <w:szCs w:val="20"/>
        </w:rPr>
      </w:pPr>
      <w:r w:rsidRPr="008009AC">
        <w:rPr>
          <w:sz w:val="20"/>
          <w:szCs w:val="20"/>
        </w:rPr>
        <w:t>3. Премия выплачивается ежемесячно, а также по итогам года при наличии экономии фонда оплаты труда муниципальных служащих.</w:t>
      </w:r>
    </w:p>
    <w:p w:rsidR="008009AC" w:rsidRPr="008009AC" w:rsidRDefault="008009AC" w:rsidP="008009AC">
      <w:pPr>
        <w:ind w:firstLine="709"/>
        <w:jc w:val="both"/>
        <w:rPr>
          <w:sz w:val="20"/>
          <w:szCs w:val="20"/>
        </w:rPr>
      </w:pPr>
      <w:r w:rsidRPr="008009AC">
        <w:rPr>
          <w:sz w:val="20"/>
          <w:szCs w:val="20"/>
        </w:rPr>
        <w:t xml:space="preserve">4. Размер премии устанавливается в абсолютном размере (рублях) или в процентах к должностному окладу и максимальным размером не ограничивается. </w:t>
      </w:r>
    </w:p>
    <w:p w:rsidR="008009AC" w:rsidRPr="008009AC" w:rsidRDefault="008009AC" w:rsidP="008009AC">
      <w:pPr>
        <w:widowControl w:val="0"/>
        <w:ind w:firstLine="709"/>
        <w:jc w:val="both"/>
        <w:rPr>
          <w:sz w:val="20"/>
          <w:szCs w:val="20"/>
        </w:rPr>
      </w:pPr>
      <w:r w:rsidRPr="008009AC">
        <w:rPr>
          <w:sz w:val="20"/>
          <w:szCs w:val="20"/>
        </w:rPr>
        <w:t>5. При определении размера премии учитываются следующие критерии:</w:t>
      </w:r>
    </w:p>
    <w:p w:rsidR="008009AC" w:rsidRPr="008009AC" w:rsidRDefault="008009AC" w:rsidP="008009AC">
      <w:pPr>
        <w:widowControl w:val="0"/>
        <w:ind w:firstLine="709"/>
        <w:jc w:val="both"/>
        <w:rPr>
          <w:sz w:val="20"/>
          <w:szCs w:val="20"/>
        </w:rPr>
      </w:pPr>
      <w:r w:rsidRPr="008009AC">
        <w:rPr>
          <w:sz w:val="20"/>
          <w:szCs w:val="20"/>
        </w:rPr>
        <w:t>1) надлежащее исполнение правовых актов органов местного самоуправления, распоряжений, поручений, заданий вышестоящих руководителей, своевременное и качественное выполнение организационно-распорядительных документов, поставленных на контроль;</w:t>
      </w:r>
    </w:p>
    <w:p w:rsidR="008009AC" w:rsidRPr="008009AC" w:rsidRDefault="008009AC" w:rsidP="008009AC">
      <w:pPr>
        <w:widowControl w:val="0"/>
        <w:ind w:firstLine="709"/>
        <w:jc w:val="both"/>
        <w:rPr>
          <w:sz w:val="20"/>
          <w:szCs w:val="20"/>
        </w:rPr>
      </w:pPr>
      <w:r w:rsidRPr="008009AC">
        <w:rPr>
          <w:sz w:val="20"/>
          <w:szCs w:val="20"/>
        </w:rPr>
        <w:t>2)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8009AC" w:rsidRPr="008009AC" w:rsidRDefault="008009AC" w:rsidP="008009AC">
      <w:pPr>
        <w:widowControl w:val="0"/>
        <w:ind w:firstLine="709"/>
        <w:jc w:val="both"/>
        <w:rPr>
          <w:sz w:val="20"/>
          <w:szCs w:val="20"/>
        </w:rPr>
      </w:pPr>
      <w:r w:rsidRPr="008009AC">
        <w:rPr>
          <w:sz w:val="20"/>
          <w:szCs w:val="20"/>
        </w:rPr>
        <w:t>3) объем, сложность и важность выполненного задания;</w:t>
      </w:r>
    </w:p>
    <w:p w:rsidR="008009AC" w:rsidRPr="008009AC" w:rsidRDefault="008009AC" w:rsidP="008009AC">
      <w:pPr>
        <w:widowControl w:val="0"/>
        <w:ind w:firstLine="709"/>
        <w:jc w:val="both"/>
        <w:rPr>
          <w:sz w:val="20"/>
          <w:szCs w:val="20"/>
        </w:rPr>
      </w:pPr>
      <w:r w:rsidRPr="008009AC">
        <w:rPr>
          <w:sz w:val="20"/>
          <w:szCs w:val="20"/>
        </w:rPr>
        <w:t>4) проявление инициативы в подготовке и выработке комплекса мероприятий по выполнению особо важных и сложных заданий;</w:t>
      </w:r>
    </w:p>
    <w:p w:rsidR="008009AC" w:rsidRPr="008009AC" w:rsidRDefault="008009AC" w:rsidP="008009AC">
      <w:pPr>
        <w:widowControl w:val="0"/>
        <w:ind w:firstLine="709"/>
        <w:jc w:val="both"/>
        <w:rPr>
          <w:sz w:val="20"/>
          <w:szCs w:val="20"/>
        </w:rPr>
      </w:pPr>
      <w:r w:rsidRPr="008009AC">
        <w:rPr>
          <w:sz w:val="20"/>
          <w:szCs w:val="20"/>
        </w:rPr>
        <w:t>5)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8009AC" w:rsidRPr="008009AC" w:rsidRDefault="008009AC" w:rsidP="008009AC">
      <w:pPr>
        <w:widowControl w:val="0"/>
        <w:ind w:firstLine="709"/>
        <w:jc w:val="both"/>
        <w:rPr>
          <w:i/>
          <w:sz w:val="20"/>
          <w:szCs w:val="20"/>
        </w:rPr>
      </w:pPr>
      <w:r w:rsidRPr="008009AC">
        <w:rPr>
          <w:sz w:val="20"/>
          <w:szCs w:val="20"/>
        </w:rPr>
        <w:t xml:space="preserve">6) личный вклад муниципального служащего в выполнение особо важных и сложных заданий при осуществлении функций и задач муниципального образования; </w:t>
      </w:r>
    </w:p>
    <w:p w:rsidR="008009AC" w:rsidRPr="008009AC" w:rsidRDefault="008009AC" w:rsidP="008009AC">
      <w:pPr>
        <w:widowControl w:val="0"/>
        <w:ind w:firstLine="709"/>
        <w:jc w:val="both"/>
        <w:rPr>
          <w:sz w:val="20"/>
          <w:szCs w:val="20"/>
        </w:rPr>
      </w:pPr>
      <w:r w:rsidRPr="008009AC">
        <w:rPr>
          <w:sz w:val="20"/>
          <w:szCs w:val="20"/>
        </w:rPr>
        <w:t>7) участие муниципального служащего в мероприятиях федерального, регионального, межмуниципального, районного, поселенческого значения;</w:t>
      </w:r>
    </w:p>
    <w:p w:rsidR="008009AC" w:rsidRPr="008009AC" w:rsidRDefault="008009AC" w:rsidP="008009AC">
      <w:pPr>
        <w:widowControl w:val="0"/>
        <w:ind w:firstLine="709"/>
        <w:jc w:val="both"/>
        <w:rPr>
          <w:sz w:val="20"/>
          <w:szCs w:val="20"/>
        </w:rPr>
      </w:pPr>
      <w:r w:rsidRPr="008009AC">
        <w:rPr>
          <w:sz w:val="20"/>
          <w:szCs w:val="20"/>
        </w:rPr>
        <w:t>8) соблюдения Кодекса этики и служебного поведения муниципальных служащих, трудовой дисциплины, противопожарной дисциплины и охраны труда в учреждении;</w:t>
      </w:r>
    </w:p>
    <w:p w:rsidR="008009AC" w:rsidRPr="008009AC" w:rsidRDefault="008009AC" w:rsidP="008009AC">
      <w:pPr>
        <w:widowControl w:val="0"/>
        <w:ind w:firstLine="709"/>
        <w:jc w:val="both"/>
        <w:rPr>
          <w:sz w:val="20"/>
          <w:szCs w:val="20"/>
        </w:rPr>
      </w:pPr>
      <w:r w:rsidRPr="008009AC">
        <w:rPr>
          <w:sz w:val="20"/>
          <w:szCs w:val="20"/>
        </w:rPr>
        <w:t>9) отсутствие у муниципального служащего в отчетном периоде дисциплинарного взыскания.</w:t>
      </w:r>
    </w:p>
    <w:p w:rsidR="008009AC" w:rsidRPr="008009AC" w:rsidRDefault="008009AC" w:rsidP="008009AC">
      <w:pPr>
        <w:ind w:firstLine="709"/>
        <w:jc w:val="both"/>
        <w:rPr>
          <w:sz w:val="20"/>
          <w:szCs w:val="20"/>
        </w:rPr>
      </w:pPr>
      <w:r w:rsidRPr="008009AC">
        <w:rPr>
          <w:sz w:val="20"/>
          <w:szCs w:val="20"/>
        </w:rPr>
        <w:t>6. Решение о премировании муниципального служащего, размере премии и периоде, на который она устанавливается, принимается представителем нанимателя (работодателя) и утверждается распоряжением.</w:t>
      </w:r>
    </w:p>
    <w:p w:rsidR="008009AC" w:rsidRPr="008009AC" w:rsidRDefault="008009AC" w:rsidP="008009AC">
      <w:pPr>
        <w:tabs>
          <w:tab w:val="num" w:pos="2291"/>
        </w:tabs>
        <w:jc w:val="both"/>
        <w:rPr>
          <w:snapToGrid w:val="0"/>
          <w:color w:val="000000"/>
          <w:sz w:val="20"/>
          <w:szCs w:val="20"/>
        </w:rPr>
      </w:pPr>
      <w:r w:rsidRPr="008009AC">
        <w:rPr>
          <w:color w:val="000000"/>
          <w:sz w:val="20"/>
          <w:szCs w:val="20"/>
        </w:rPr>
        <w:t xml:space="preserve">         7.Размер премии снижается:</w:t>
      </w:r>
    </w:p>
    <w:p w:rsidR="008009AC" w:rsidRPr="008009AC" w:rsidRDefault="008009AC" w:rsidP="008009AC">
      <w:pPr>
        <w:ind w:firstLine="851"/>
        <w:jc w:val="both"/>
        <w:rPr>
          <w:snapToGrid w:val="0"/>
          <w:color w:val="000000"/>
          <w:sz w:val="20"/>
          <w:szCs w:val="20"/>
        </w:rPr>
      </w:pPr>
      <w:r w:rsidRPr="008009AC">
        <w:rPr>
          <w:snapToGrid w:val="0"/>
          <w:color w:val="000000"/>
          <w:sz w:val="20"/>
          <w:szCs w:val="20"/>
        </w:rPr>
        <w:t xml:space="preserve">при </w:t>
      </w:r>
      <w:r w:rsidRPr="008009AC">
        <w:rPr>
          <w:color w:val="000000"/>
          <w:sz w:val="20"/>
          <w:szCs w:val="20"/>
        </w:rPr>
        <w:t>ненадлежащем исполнении должностных обязанностей, предусмотренных должностной инструкцией и трудовым договором;</w:t>
      </w:r>
      <w:r w:rsidRPr="008009AC">
        <w:rPr>
          <w:snapToGrid w:val="0"/>
          <w:color w:val="000000"/>
          <w:sz w:val="20"/>
          <w:szCs w:val="20"/>
        </w:rPr>
        <w:t xml:space="preserve"> </w:t>
      </w:r>
    </w:p>
    <w:p w:rsidR="008009AC" w:rsidRPr="008009AC" w:rsidRDefault="008009AC" w:rsidP="008009AC">
      <w:pPr>
        <w:ind w:firstLine="851"/>
        <w:jc w:val="both"/>
        <w:rPr>
          <w:snapToGrid w:val="0"/>
          <w:color w:val="000000"/>
          <w:sz w:val="20"/>
          <w:szCs w:val="20"/>
        </w:rPr>
      </w:pPr>
      <w:r w:rsidRPr="008009AC">
        <w:rPr>
          <w:snapToGrid w:val="0"/>
          <w:color w:val="000000"/>
          <w:sz w:val="20"/>
          <w:szCs w:val="20"/>
        </w:rPr>
        <w:t xml:space="preserve">при </w:t>
      </w:r>
      <w:r w:rsidRPr="008009AC">
        <w:rPr>
          <w:color w:val="000000"/>
          <w:sz w:val="20"/>
          <w:szCs w:val="20"/>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w:t>
      </w:r>
    </w:p>
    <w:p w:rsidR="008009AC" w:rsidRPr="008009AC" w:rsidRDefault="008009AC" w:rsidP="008009AC">
      <w:pPr>
        <w:ind w:firstLine="851"/>
        <w:jc w:val="both"/>
        <w:rPr>
          <w:color w:val="000000"/>
          <w:sz w:val="20"/>
          <w:szCs w:val="20"/>
        </w:rPr>
      </w:pPr>
      <w:r w:rsidRPr="008009AC">
        <w:rPr>
          <w:color w:val="000000"/>
          <w:sz w:val="20"/>
          <w:szCs w:val="20"/>
        </w:rPr>
        <w:lastRenderedPageBreak/>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w:t>
      </w:r>
    </w:p>
    <w:p w:rsidR="008009AC" w:rsidRPr="008009AC" w:rsidRDefault="008009AC" w:rsidP="008009AC">
      <w:pPr>
        <w:jc w:val="both"/>
        <w:rPr>
          <w:color w:val="000000"/>
          <w:sz w:val="20"/>
          <w:szCs w:val="20"/>
        </w:rPr>
      </w:pPr>
      <w:r w:rsidRPr="008009AC">
        <w:rPr>
          <w:color w:val="000000"/>
          <w:sz w:val="20"/>
          <w:szCs w:val="20"/>
        </w:rPr>
        <w:t xml:space="preserve">              при некорректном, грубом отношении к посетителям, коллегам, несвоевременном и некачественном исполнении поручений </w:t>
      </w:r>
      <w:proofErr w:type="gramStart"/>
      <w:r w:rsidRPr="008009AC">
        <w:rPr>
          <w:color w:val="000000"/>
          <w:sz w:val="20"/>
          <w:szCs w:val="20"/>
        </w:rPr>
        <w:t xml:space="preserve">главы  </w:t>
      </w:r>
      <w:proofErr w:type="spellStart"/>
      <w:r w:rsidRPr="008009AC">
        <w:rPr>
          <w:color w:val="000000"/>
          <w:sz w:val="20"/>
          <w:szCs w:val="20"/>
        </w:rPr>
        <w:t>Видимского</w:t>
      </w:r>
      <w:proofErr w:type="spellEnd"/>
      <w:proofErr w:type="gramEnd"/>
      <w:r w:rsidRPr="008009AC">
        <w:rPr>
          <w:color w:val="000000"/>
          <w:sz w:val="20"/>
          <w:szCs w:val="20"/>
        </w:rPr>
        <w:t xml:space="preserve"> городского поселения, невыполнении в установленный срок поручений и заданий, определенных на планерных и рабочих совещаниях;</w:t>
      </w:r>
    </w:p>
    <w:p w:rsidR="008009AC" w:rsidRPr="008009AC" w:rsidRDefault="008009AC" w:rsidP="008009AC">
      <w:pPr>
        <w:ind w:firstLine="851"/>
        <w:jc w:val="both"/>
        <w:rPr>
          <w:color w:val="000000"/>
          <w:sz w:val="20"/>
          <w:szCs w:val="20"/>
        </w:rPr>
      </w:pPr>
      <w:r w:rsidRPr="008009AC">
        <w:rPr>
          <w:color w:val="000000"/>
          <w:sz w:val="20"/>
          <w:szCs w:val="20"/>
        </w:rPr>
        <w:t xml:space="preserve">при нарушении режима работы администрации </w:t>
      </w:r>
      <w:proofErr w:type="spellStart"/>
      <w:r w:rsidRPr="008009AC">
        <w:rPr>
          <w:color w:val="000000"/>
          <w:sz w:val="20"/>
          <w:szCs w:val="20"/>
        </w:rPr>
        <w:t>Видимского</w:t>
      </w:r>
      <w:proofErr w:type="spellEnd"/>
      <w:r w:rsidRPr="008009AC">
        <w:rPr>
          <w:color w:val="000000"/>
          <w:sz w:val="20"/>
          <w:szCs w:val="20"/>
        </w:rPr>
        <w:t xml:space="preserve"> городского поселения,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w:t>
      </w:r>
      <w:bookmarkStart w:id="6" w:name="sub_1731"/>
    </w:p>
    <w:p w:rsidR="008009AC" w:rsidRPr="008009AC" w:rsidRDefault="008009AC" w:rsidP="008009AC">
      <w:pPr>
        <w:jc w:val="both"/>
        <w:rPr>
          <w:color w:val="000000"/>
          <w:sz w:val="20"/>
          <w:szCs w:val="20"/>
        </w:rPr>
      </w:pPr>
      <w:r w:rsidRPr="008009AC">
        <w:rPr>
          <w:color w:val="000000"/>
          <w:sz w:val="20"/>
          <w:szCs w:val="20"/>
        </w:rPr>
        <w:t xml:space="preserve">              8.Муниципальный служащий </w:t>
      </w:r>
      <w:proofErr w:type="gramStart"/>
      <w:r w:rsidRPr="008009AC">
        <w:rPr>
          <w:color w:val="000000"/>
          <w:sz w:val="20"/>
          <w:szCs w:val="20"/>
        </w:rPr>
        <w:t>лишается  премии</w:t>
      </w:r>
      <w:proofErr w:type="gramEnd"/>
      <w:r w:rsidRPr="008009AC">
        <w:rPr>
          <w:color w:val="000000"/>
          <w:sz w:val="20"/>
          <w:szCs w:val="20"/>
        </w:rPr>
        <w:t xml:space="preserve"> за не добросовестное выполнение особо важных и сложных заданий:</w:t>
      </w:r>
    </w:p>
    <w:bookmarkEnd w:id="6"/>
    <w:p w:rsidR="008009AC" w:rsidRPr="008009AC" w:rsidRDefault="008009AC" w:rsidP="008009AC">
      <w:pPr>
        <w:numPr>
          <w:ilvl w:val="0"/>
          <w:numId w:val="6"/>
        </w:numPr>
        <w:tabs>
          <w:tab w:val="num" w:pos="1260"/>
        </w:tabs>
        <w:ind w:left="0" w:firstLine="851"/>
        <w:jc w:val="both"/>
        <w:rPr>
          <w:color w:val="000000"/>
          <w:sz w:val="20"/>
          <w:szCs w:val="20"/>
        </w:rPr>
      </w:pPr>
      <w:r w:rsidRPr="008009AC">
        <w:rPr>
          <w:color w:val="000000"/>
          <w:sz w:val="20"/>
          <w:szCs w:val="20"/>
        </w:rPr>
        <w:t>при наличии прогула (отсутствия на рабочем месте без уважительных причин более четырех часов подряд в течение рабочего дня);</w:t>
      </w:r>
    </w:p>
    <w:p w:rsidR="008009AC" w:rsidRPr="008009AC" w:rsidRDefault="008009AC" w:rsidP="008009AC">
      <w:pPr>
        <w:numPr>
          <w:ilvl w:val="0"/>
          <w:numId w:val="6"/>
        </w:numPr>
        <w:tabs>
          <w:tab w:val="num" w:pos="1260"/>
        </w:tabs>
        <w:ind w:left="0" w:firstLine="851"/>
        <w:jc w:val="both"/>
        <w:rPr>
          <w:color w:val="000000"/>
          <w:sz w:val="20"/>
          <w:szCs w:val="20"/>
        </w:rPr>
      </w:pPr>
      <w:r w:rsidRPr="008009AC">
        <w:rPr>
          <w:color w:val="000000"/>
          <w:sz w:val="20"/>
          <w:szCs w:val="20"/>
        </w:rPr>
        <w:t>при появлении на работе в состоянии опьянения</w:t>
      </w:r>
    </w:p>
    <w:p w:rsidR="008009AC" w:rsidRPr="008009AC" w:rsidRDefault="008009AC" w:rsidP="008009AC">
      <w:pPr>
        <w:ind w:firstLine="709"/>
        <w:jc w:val="both"/>
        <w:rPr>
          <w:sz w:val="20"/>
          <w:szCs w:val="20"/>
        </w:rPr>
      </w:pPr>
      <w:r w:rsidRPr="008009AC">
        <w:rPr>
          <w:sz w:val="20"/>
          <w:szCs w:val="20"/>
        </w:rPr>
        <w:t>Премия не выплачивается в следующих случаях:</w:t>
      </w:r>
    </w:p>
    <w:p w:rsidR="008009AC" w:rsidRPr="008009AC" w:rsidRDefault="008009AC" w:rsidP="008009AC">
      <w:pPr>
        <w:ind w:firstLine="709"/>
        <w:jc w:val="both"/>
        <w:rPr>
          <w:sz w:val="20"/>
          <w:szCs w:val="20"/>
        </w:rPr>
      </w:pPr>
      <w:r w:rsidRPr="008009AC">
        <w:rPr>
          <w:sz w:val="20"/>
          <w:szCs w:val="20"/>
        </w:rPr>
        <w:t>1) отсутствие экономии средств фонда оплаты труда;</w:t>
      </w:r>
    </w:p>
    <w:p w:rsidR="008009AC" w:rsidRPr="008009AC" w:rsidRDefault="008009AC" w:rsidP="008009AC">
      <w:pPr>
        <w:ind w:firstLine="709"/>
        <w:jc w:val="both"/>
        <w:rPr>
          <w:sz w:val="20"/>
          <w:szCs w:val="20"/>
        </w:rPr>
      </w:pPr>
      <w:r w:rsidRPr="008009AC">
        <w:rPr>
          <w:sz w:val="20"/>
          <w:szCs w:val="20"/>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8009AC" w:rsidRPr="008009AC" w:rsidRDefault="008009AC" w:rsidP="008009AC">
      <w:pPr>
        <w:ind w:left="851"/>
        <w:jc w:val="both"/>
        <w:rPr>
          <w:b/>
          <w:color w:val="000000"/>
          <w:sz w:val="20"/>
          <w:szCs w:val="20"/>
        </w:rPr>
      </w:pPr>
    </w:p>
    <w:p w:rsidR="008009AC" w:rsidRPr="008009AC" w:rsidRDefault="008009AC" w:rsidP="008009AC">
      <w:pPr>
        <w:ind w:left="851"/>
        <w:jc w:val="both"/>
        <w:rPr>
          <w:color w:val="000000"/>
          <w:sz w:val="20"/>
          <w:szCs w:val="20"/>
        </w:rPr>
      </w:pPr>
      <w:r w:rsidRPr="008009AC">
        <w:rPr>
          <w:b/>
          <w:color w:val="000000"/>
          <w:sz w:val="20"/>
          <w:szCs w:val="20"/>
        </w:rPr>
        <w:t xml:space="preserve">Статья 13. Порядок назначения </w:t>
      </w:r>
      <w:proofErr w:type="gramStart"/>
      <w:r w:rsidRPr="008009AC">
        <w:rPr>
          <w:b/>
          <w:color w:val="000000"/>
          <w:sz w:val="20"/>
          <w:szCs w:val="20"/>
        </w:rPr>
        <w:t>и  выплаты</w:t>
      </w:r>
      <w:proofErr w:type="gramEnd"/>
      <w:r w:rsidRPr="008009AC">
        <w:rPr>
          <w:b/>
          <w:color w:val="000000"/>
          <w:sz w:val="20"/>
          <w:szCs w:val="20"/>
        </w:rPr>
        <w:t xml:space="preserve"> премии.</w:t>
      </w:r>
    </w:p>
    <w:p w:rsidR="008009AC" w:rsidRPr="008009AC" w:rsidRDefault="008009AC" w:rsidP="008009AC">
      <w:pPr>
        <w:jc w:val="both"/>
        <w:rPr>
          <w:color w:val="000000"/>
          <w:sz w:val="20"/>
          <w:szCs w:val="20"/>
        </w:rPr>
      </w:pPr>
      <w:r w:rsidRPr="008009AC">
        <w:rPr>
          <w:color w:val="000000"/>
          <w:sz w:val="20"/>
          <w:szCs w:val="20"/>
        </w:rPr>
        <w:t xml:space="preserve">              1.Премия за добросовестное исполнение выполнение особо важных и сложных заданий назначается</w:t>
      </w:r>
      <w:r w:rsidRPr="008009AC">
        <w:rPr>
          <w:snapToGrid w:val="0"/>
          <w:color w:val="000000"/>
          <w:sz w:val="20"/>
          <w:szCs w:val="20"/>
        </w:rPr>
        <w:t xml:space="preserve"> муниципальному служащему по результатам работы за месяц на основании распоряжения </w:t>
      </w:r>
      <w:proofErr w:type="gramStart"/>
      <w:r w:rsidRPr="008009AC">
        <w:rPr>
          <w:snapToGrid w:val="0"/>
          <w:color w:val="000000"/>
          <w:sz w:val="20"/>
          <w:szCs w:val="20"/>
        </w:rPr>
        <w:t xml:space="preserve">главы  </w:t>
      </w:r>
      <w:proofErr w:type="spellStart"/>
      <w:r w:rsidRPr="008009AC">
        <w:rPr>
          <w:snapToGrid w:val="0"/>
          <w:color w:val="000000"/>
          <w:sz w:val="20"/>
          <w:szCs w:val="20"/>
        </w:rPr>
        <w:t>Видимского</w:t>
      </w:r>
      <w:proofErr w:type="spellEnd"/>
      <w:proofErr w:type="gramEnd"/>
      <w:r w:rsidRPr="008009AC">
        <w:rPr>
          <w:snapToGrid w:val="0"/>
          <w:color w:val="000000"/>
          <w:sz w:val="20"/>
          <w:szCs w:val="20"/>
        </w:rPr>
        <w:t xml:space="preserve"> городского поселения и учитывается во всех случаях расчета среднего заработка.</w:t>
      </w:r>
    </w:p>
    <w:p w:rsidR="008009AC" w:rsidRPr="008009AC" w:rsidRDefault="008009AC" w:rsidP="008009AC">
      <w:pPr>
        <w:tabs>
          <w:tab w:val="num" w:pos="2291"/>
        </w:tabs>
        <w:jc w:val="both"/>
        <w:rPr>
          <w:snapToGrid w:val="0"/>
          <w:color w:val="000000"/>
          <w:sz w:val="20"/>
          <w:szCs w:val="20"/>
        </w:rPr>
      </w:pPr>
      <w:r w:rsidRPr="008009AC">
        <w:rPr>
          <w:snapToGrid w:val="0"/>
          <w:sz w:val="20"/>
          <w:szCs w:val="20"/>
        </w:rPr>
        <w:t xml:space="preserve">             2.Премия</w:t>
      </w:r>
      <w:r w:rsidRPr="008009AC">
        <w:rPr>
          <w:color w:val="000000"/>
          <w:sz w:val="20"/>
          <w:szCs w:val="20"/>
        </w:rPr>
        <w:t xml:space="preserve"> за добросовестное выполнение особо важных и сложных </w:t>
      </w:r>
      <w:proofErr w:type="gramStart"/>
      <w:r w:rsidRPr="008009AC">
        <w:rPr>
          <w:color w:val="000000"/>
          <w:sz w:val="20"/>
          <w:szCs w:val="20"/>
        </w:rPr>
        <w:t xml:space="preserve">заданий </w:t>
      </w:r>
      <w:r w:rsidRPr="008009AC">
        <w:rPr>
          <w:snapToGrid w:val="0"/>
          <w:color w:val="000000"/>
          <w:sz w:val="20"/>
          <w:szCs w:val="20"/>
        </w:rPr>
        <w:t xml:space="preserve"> выплачивается</w:t>
      </w:r>
      <w:proofErr w:type="gramEnd"/>
      <w:r w:rsidRPr="008009AC">
        <w:rPr>
          <w:snapToGrid w:val="0"/>
          <w:color w:val="000000"/>
          <w:sz w:val="20"/>
          <w:szCs w:val="20"/>
        </w:rPr>
        <w:t xml:space="preserve"> за фактически отработанное время.</w:t>
      </w:r>
    </w:p>
    <w:p w:rsidR="008009AC" w:rsidRPr="008009AC" w:rsidRDefault="008009AC" w:rsidP="008009AC">
      <w:pPr>
        <w:tabs>
          <w:tab w:val="num" w:pos="2291"/>
        </w:tabs>
        <w:jc w:val="both"/>
        <w:rPr>
          <w:snapToGrid w:val="0"/>
          <w:sz w:val="20"/>
          <w:szCs w:val="20"/>
        </w:rPr>
      </w:pPr>
      <w:r w:rsidRPr="008009AC">
        <w:rPr>
          <w:snapToGrid w:val="0"/>
          <w:sz w:val="20"/>
          <w:szCs w:val="20"/>
        </w:rPr>
        <w:t xml:space="preserve">            3.Премия</w:t>
      </w:r>
      <w:r w:rsidRPr="008009AC">
        <w:rPr>
          <w:color w:val="000000"/>
          <w:sz w:val="20"/>
          <w:szCs w:val="20"/>
        </w:rPr>
        <w:t xml:space="preserve"> за добросовестное выполнение особо важных и сложных заданий</w:t>
      </w:r>
      <w:r w:rsidRPr="008009AC">
        <w:rPr>
          <w:snapToGrid w:val="0"/>
          <w:sz w:val="20"/>
          <w:szCs w:val="20"/>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8009AC" w:rsidRPr="008009AC" w:rsidRDefault="008009AC" w:rsidP="008009AC">
      <w:pPr>
        <w:tabs>
          <w:tab w:val="num" w:pos="2291"/>
        </w:tabs>
        <w:jc w:val="both"/>
        <w:rPr>
          <w:snapToGrid w:val="0"/>
          <w:sz w:val="20"/>
          <w:szCs w:val="20"/>
        </w:rPr>
      </w:pPr>
    </w:p>
    <w:p w:rsidR="008009AC" w:rsidRPr="008009AC" w:rsidRDefault="008009AC" w:rsidP="008009AC">
      <w:pPr>
        <w:tabs>
          <w:tab w:val="num" w:pos="2291"/>
        </w:tabs>
        <w:jc w:val="center"/>
        <w:rPr>
          <w:color w:val="000000"/>
          <w:sz w:val="20"/>
          <w:szCs w:val="20"/>
        </w:rPr>
      </w:pPr>
      <w:r w:rsidRPr="008009AC">
        <w:rPr>
          <w:b/>
          <w:color w:val="000000"/>
          <w:sz w:val="20"/>
          <w:szCs w:val="20"/>
        </w:rPr>
        <w:t xml:space="preserve">Глава 8. </w:t>
      </w:r>
      <w:proofErr w:type="gramStart"/>
      <w:r w:rsidRPr="008009AC">
        <w:rPr>
          <w:b/>
          <w:color w:val="000000"/>
          <w:sz w:val="20"/>
          <w:szCs w:val="20"/>
        </w:rPr>
        <w:t>Материальная  помощь</w:t>
      </w:r>
      <w:proofErr w:type="gramEnd"/>
      <w:r w:rsidRPr="008009AC">
        <w:rPr>
          <w:b/>
          <w:color w:val="000000"/>
          <w:sz w:val="20"/>
          <w:szCs w:val="20"/>
        </w:rPr>
        <w:t>.</w:t>
      </w:r>
    </w:p>
    <w:p w:rsidR="008009AC" w:rsidRPr="008009AC" w:rsidRDefault="008009AC" w:rsidP="008009AC">
      <w:pPr>
        <w:tabs>
          <w:tab w:val="left" w:pos="2340"/>
        </w:tabs>
        <w:jc w:val="center"/>
        <w:rPr>
          <w:b/>
          <w:color w:val="000000"/>
          <w:sz w:val="20"/>
          <w:szCs w:val="20"/>
        </w:rPr>
      </w:pPr>
      <w:r w:rsidRPr="008009AC">
        <w:rPr>
          <w:b/>
          <w:color w:val="000000"/>
          <w:sz w:val="20"/>
          <w:szCs w:val="20"/>
        </w:rPr>
        <w:t xml:space="preserve">Статья 14. </w:t>
      </w:r>
      <w:proofErr w:type="gramStart"/>
      <w:r w:rsidRPr="008009AC">
        <w:rPr>
          <w:b/>
          <w:color w:val="000000"/>
          <w:sz w:val="20"/>
          <w:szCs w:val="20"/>
        </w:rPr>
        <w:t>Основания  оказания</w:t>
      </w:r>
      <w:proofErr w:type="gramEnd"/>
      <w:r w:rsidRPr="008009AC">
        <w:rPr>
          <w:b/>
          <w:color w:val="000000"/>
          <w:sz w:val="20"/>
          <w:szCs w:val="20"/>
        </w:rPr>
        <w:t xml:space="preserve">  муниципальному  служащему  материальной  помощи.</w:t>
      </w:r>
    </w:p>
    <w:p w:rsidR="008009AC" w:rsidRPr="008009AC" w:rsidRDefault="008009AC" w:rsidP="008009AC">
      <w:pPr>
        <w:tabs>
          <w:tab w:val="left" w:pos="2340"/>
        </w:tabs>
        <w:jc w:val="both"/>
        <w:rPr>
          <w:color w:val="000000"/>
          <w:sz w:val="20"/>
          <w:szCs w:val="20"/>
        </w:rPr>
      </w:pPr>
      <w:r w:rsidRPr="008009AC">
        <w:rPr>
          <w:bCs/>
          <w:sz w:val="20"/>
          <w:szCs w:val="20"/>
        </w:rPr>
        <w:t xml:space="preserve">            1.</w:t>
      </w:r>
      <w:proofErr w:type="gramStart"/>
      <w:r w:rsidRPr="008009AC">
        <w:rPr>
          <w:bCs/>
          <w:sz w:val="20"/>
          <w:szCs w:val="20"/>
        </w:rPr>
        <w:t>Муниципальному  служащему</w:t>
      </w:r>
      <w:proofErr w:type="gramEnd"/>
      <w:r w:rsidRPr="008009AC">
        <w:rPr>
          <w:bCs/>
          <w:sz w:val="20"/>
          <w:szCs w:val="20"/>
        </w:rPr>
        <w:t xml:space="preserve"> предоставляется материальная помощь  при предоставлении  ежегодного  оплачиваемого  отпуска.</w:t>
      </w:r>
    </w:p>
    <w:p w:rsidR="008009AC" w:rsidRPr="008009AC" w:rsidRDefault="008009AC" w:rsidP="008009AC">
      <w:pPr>
        <w:widowControl w:val="0"/>
        <w:tabs>
          <w:tab w:val="left" w:pos="1260"/>
        </w:tabs>
        <w:autoSpaceDE w:val="0"/>
        <w:autoSpaceDN w:val="0"/>
        <w:adjustRightInd w:val="0"/>
        <w:jc w:val="center"/>
        <w:rPr>
          <w:b/>
          <w:color w:val="000080"/>
          <w:sz w:val="20"/>
          <w:szCs w:val="20"/>
        </w:rPr>
      </w:pPr>
    </w:p>
    <w:p w:rsidR="008009AC" w:rsidRPr="008009AC" w:rsidRDefault="008009AC" w:rsidP="008009AC">
      <w:pPr>
        <w:widowControl w:val="0"/>
        <w:tabs>
          <w:tab w:val="left" w:pos="1260"/>
        </w:tabs>
        <w:autoSpaceDE w:val="0"/>
        <w:autoSpaceDN w:val="0"/>
        <w:adjustRightInd w:val="0"/>
        <w:jc w:val="center"/>
        <w:rPr>
          <w:b/>
          <w:color w:val="000000"/>
          <w:sz w:val="20"/>
          <w:szCs w:val="20"/>
        </w:rPr>
      </w:pPr>
      <w:r w:rsidRPr="008009AC">
        <w:rPr>
          <w:b/>
          <w:sz w:val="20"/>
          <w:szCs w:val="20"/>
        </w:rPr>
        <w:t>Статья 15</w:t>
      </w:r>
      <w:r w:rsidRPr="008009AC">
        <w:rPr>
          <w:sz w:val="20"/>
          <w:szCs w:val="20"/>
        </w:rPr>
        <w:t xml:space="preserve">. </w:t>
      </w:r>
      <w:r w:rsidRPr="008009AC">
        <w:rPr>
          <w:b/>
          <w:color w:val="000000"/>
          <w:sz w:val="20"/>
          <w:szCs w:val="20"/>
        </w:rPr>
        <w:t>Размеры материальной помощи.</w:t>
      </w:r>
    </w:p>
    <w:p w:rsidR="008009AC" w:rsidRPr="008009AC" w:rsidRDefault="008009AC" w:rsidP="008009AC">
      <w:pPr>
        <w:ind w:firstLine="708"/>
        <w:jc w:val="both"/>
        <w:rPr>
          <w:color w:val="000080"/>
          <w:sz w:val="20"/>
          <w:szCs w:val="20"/>
        </w:rPr>
      </w:pPr>
      <w:r w:rsidRPr="008009AC">
        <w:rPr>
          <w:color w:val="000000"/>
          <w:sz w:val="20"/>
          <w:szCs w:val="20"/>
        </w:rPr>
        <w:t xml:space="preserve">1. Материальная помощь, </w:t>
      </w:r>
      <w:proofErr w:type="gramStart"/>
      <w:r w:rsidRPr="008009AC">
        <w:rPr>
          <w:color w:val="000000"/>
          <w:sz w:val="20"/>
          <w:szCs w:val="20"/>
        </w:rPr>
        <w:t>предоставляемая  при</w:t>
      </w:r>
      <w:proofErr w:type="gramEnd"/>
      <w:r w:rsidRPr="008009AC">
        <w:rPr>
          <w:color w:val="000000"/>
          <w:sz w:val="20"/>
          <w:szCs w:val="20"/>
        </w:rPr>
        <w:t xml:space="preserve"> уходе в  очередной  отпуск  начисляется в размере одного  должностного  оклада, установленного  муниципальному  служащему  на  день  выплаты, с учетом установленного  районного  коэффициента и  процентной  надбавки к заработной плате за  работу в  местности, приравненной к районам Крайнего Севера.</w:t>
      </w:r>
    </w:p>
    <w:p w:rsidR="008009AC" w:rsidRPr="008009AC" w:rsidRDefault="008009AC" w:rsidP="008009AC">
      <w:pPr>
        <w:widowControl w:val="0"/>
        <w:tabs>
          <w:tab w:val="left" w:pos="1260"/>
        </w:tabs>
        <w:autoSpaceDE w:val="0"/>
        <w:autoSpaceDN w:val="0"/>
        <w:adjustRightInd w:val="0"/>
        <w:jc w:val="center"/>
        <w:rPr>
          <w:b/>
          <w:color w:val="000080"/>
          <w:sz w:val="20"/>
          <w:szCs w:val="20"/>
        </w:rPr>
      </w:pPr>
    </w:p>
    <w:p w:rsidR="008009AC" w:rsidRPr="008009AC" w:rsidRDefault="008009AC" w:rsidP="008009AC">
      <w:pPr>
        <w:widowControl w:val="0"/>
        <w:tabs>
          <w:tab w:val="left" w:pos="1260"/>
        </w:tabs>
        <w:autoSpaceDE w:val="0"/>
        <w:autoSpaceDN w:val="0"/>
        <w:adjustRightInd w:val="0"/>
        <w:jc w:val="center"/>
        <w:rPr>
          <w:b/>
          <w:color w:val="000000"/>
          <w:sz w:val="20"/>
          <w:szCs w:val="20"/>
        </w:rPr>
      </w:pPr>
      <w:r w:rsidRPr="008009AC">
        <w:rPr>
          <w:b/>
          <w:sz w:val="20"/>
          <w:szCs w:val="20"/>
        </w:rPr>
        <w:t>Статья 16</w:t>
      </w:r>
      <w:r w:rsidRPr="008009AC">
        <w:rPr>
          <w:sz w:val="20"/>
          <w:szCs w:val="20"/>
        </w:rPr>
        <w:t xml:space="preserve">. </w:t>
      </w:r>
      <w:r w:rsidRPr="008009AC">
        <w:rPr>
          <w:b/>
          <w:color w:val="000000"/>
          <w:sz w:val="20"/>
          <w:szCs w:val="20"/>
        </w:rPr>
        <w:t>Порядок оказания материальной помощи.</w:t>
      </w:r>
    </w:p>
    <w:p w:rsidR="008009AC" w:rsidRPr="008009AC" w:rsidRDefault="008009AC" w:rsidP="008009AC">
      <w:pPr>
        <w:ind w:firstLine="851"/>
        <w:jc w:val="both"/>
        <w:rPr>
          <w:snapToGrid w:val="0"/>
          <w:color w:val="000000"/>
          <w:sz w:val="20"/>
          <w:szCs w:val="20"/>
        </w:rPr>
      </w:pPr>
      <w:r w:rsidRPr="008009AC">
        <w:rPr>
          <w:bCs/>
          <w:sz w:val="20"/>
          <w:szCs w:val="20"/>
        </w:rPr>
        <w:t xml:space="preserve">1.Оказание материальной помощи производится по заявлению муниципального служащего. Материальная помощь назначается </w:t>
      </w:r>
      <w:r w:rsidRPr="008009AC">
        <w:rPr>
          <w:snapToGrid w:val="0"/>
          <w:color w:val="000000"/>
          <w:sz w:val="20"/>
          <w:szCs w:val="20"/>
        </w:rPr>
        <w:t xml:space="preserve">  </w:t>
      </w:r>
      <w:proofErr w:type="gramStart"/>
      <w:r w:rsidRPr="008009AC">
        <w:rPr>
          <w:snapToGrid w:val="0"/>
          <w:color w:val="000000"/>
          <w:sz w:val="20"/>
          <w:szCs w:val="20"/>
        </w:rPr>
        <w:t>правовым  актом</w:t>
      </w:r>
      <w:proofErr w:type="gramEnd"/>
      <w:r w:rsidRPr="008009AC">
        <w:rPr>
          <w:snapToGrid w:val="0"/>
          <w:color w:val="000000"/>
          <w:sz w:val="20"/>
          <w:szCs w:val="20"/>
        </w:rPr>
        <w:t xml:space="preserve">  Главы  </w:t>
      </w:r>
      <w:proofErr w:type="spellStart"/>
      <w:r w:rsidRPr="008009AC">
        <w:rPr>
          <w:snapToGrid w:val="0"/>
          <w:color w:val="000000"/>
          <w:sz w:val="20"/>
          <w:szCs w:val="20"/>
        </w:rPr>
        <w:t>Видимского</w:t>
      </w:r>
      <w:proofErr w:type="spellEnd"/>
      <w:r w:rsidRPr="008009AC">
        <w:rPr>
          <w:snapToGrid w:val="0"/>
          <w:color w:val="000000"/>
          <w:sz w:val="20"/>
          <w:szCs w:val="20"/>
        </w:rPr>
        <w:t xml:space="preserve"> городского поселения.</w:t>
      </w:r>
    </w:p>
    <w:p w:rsidR="008009AC" w:rsidRPr="008009AC" w:rsidRDefault="008009AC" w:rsidP="008009AC">
      <w:pPr>
        <w:jc w:val="center"/>
        <w:rPr>
          <w:b/>
          <w:sz w:val="20"/>
          <w:szCs w:val="20"/>
        </w:rPr>
      </w:pPr>
    </w:p>
    <w:p w:rsidR="008009AC" w:rsidRPr="008009AC" w:rsidRDefault="008009AC" w:rsidP="008009AC">
      <w:pPr>
        <w:jc w:val="center"/>
        <w:rPr>
          <w:b/>
          <w:snapToGrid w:val="0"/>
          <w:color w:val="000000"/>
          <w:sz w:val="20"/>
          <w:szCs w:val="20"/>
        </w:rPr>
      </w:pPr>
      <w:r w:rsidRPr="008009AC">
        <w:rPr>
          <w:b/>
          <w:sz w:val="20"/>
          <w:szCs w:val="20"/>
        </w:rPr>
        <w:t xml:space="preserve">Глава </w:t>
      </w:r>
      <w:proofErr w:type="gramStart"/>
      <w:r w:rsidRPr="008009AC">
        <w:rPr>
          <w:b/>
          <w:sz w:val="20"/>
          <w:szCs w:val="20"/>
        </w:rPr>
        <w:t>9.Е</w:t>
      </w:r>
      <w:r w:rsidRPr="008009AC">
        <w:rPr>
          <w:b/>
          <w:snapToGrid w:val="0"/>
          <w:color w:val="000000"/>
          <w:sz w:val="20"/>
          <w:szCs w:val="20"/>
        </w:rPr>
        <w:t>диновременная</w:t>
      </w:r>
      <w:proofErr w:type="gramEnd"/>
      <w:r w:rsidRPr="008009AC">
        <w:rPr>
          <w:b/>
          <w:snapToGrid w:val="0"/>
          <w:color w:val="000000"/>
          <w:sz w:val="20"/>
          <w:szCs w:val="20"/>
        </w:rPr>
        <w:t xml:space="preserve"> выплата при предоставлении ежегодного  оплачиваемого отпуска.</w:t>
      </w:r>
    </w:p>
    <w:p w:rsidR="008009AC" w:rsidRPr="008009AC" w:rsidRDefault="008009AC" w:rsidP="008009AC">
      <w:pPr>
        <w:widowControl w:val="0"/>
        <w:tabs>
          <w:tab w:val="left" w:pos="1260"/>
        </w:tabs>
        <w:autoSpaceDE w:val="0"/>
        <w:autoSpaceDN w:val="0"/>
        <w:adjustRightInd w:val="0"/>
        <w:ind w:left="1612" w:hanging="892"/>
        <w:jc w:val="center"/>
        <w:rPr>
          <w:b/>
          <w:color w:val="000000"/>
          <w:sz w:val="20"/>
          <w:szCs w:val="20"/>
        </w:rPr>
      </w:pPr>
      <w:r w:rsidRPr="008009AC">
        <w:rPr>
          <w:b/>
          <w:sz w:val="20"/>
          <w:szCs w:val="20"/>
        </w:rPr>
        <w:t xml:space="preserve">Статья </w:t>
      </w:r>
      <w:proofErr w:type="gramStart"/>
      <w:r w:rsidRPr="008009AC">
        <w:rPr>
          <w:b/>
          <w:sz w:val="20"/>
          <w:szCs w:val="20"/>
        </w:rPr>
        <w:t>17</w:t>
      </w:r>
      <w:r w:rsidRPr="008009AC">
        <w:rPr>
          <w:sz w:val="20"/>
          <w:szCs w:val="20"/>
        </w:rPr>
        <w:t>.</w:t>
      </w:r>
      <w:r w:rsidRPr="008009AC">
        <w:rPr>
          <w:b/>
          <w:color w:val="000000"/>
          <w:sz w:val="20"/>
          <w:szCs w:val="20"/>
        </w:rPr>
        <w:t>Размер</w:t>
      </w:r>
      <w:proofErr w:type="gramEnd"/>
      <w:r w:rsidRPr="008009AC">
        <w:rPr>
          <w:b/>
          <w:color w:val="000000"/>
          <w:sz w:val="20"/>
          <w:szCs w:val="20"/>
        </w:rPr>
        <w:t xml:space="preserve"> единовременной выплаты при предоставлении ежегодного оплачиваемого отпуска</w:t>
      </w:r>
    </w:p>
    <w:p w:rsidR="008009AC" w:rsidRPr="008009AC" w:rsidRDefault="008009AC" w:rsidP="008009AC">
      <w:pPr>
        <w:ind w:firstLine="708"/>
        <w:jc w:val="both"/>
        <w:rPr>
          <w:color w:val="000000"/>
          <w:sz w:val="20"/>
          <w:szCs w:val="20"/>
        </w:rPr>
      </w:pPr>
      <w:r w:rsidRPr="008009AC">
        <w:rPr>
          <w:color w:val="000000"/>
          <w:sz w:val="20"/>
          <w:szCs w:val="20"/>
        </w:rPr>
        <w:t xml:space="preserve">При предоставлении ежегодного оплачиваемого отпуска муниципальному служащему производится единовременная выплата к </w:t>
      </w:r>
      <w:proofErr w:type="gramStart"/>
      <w:r w:rsidRPr="008009AC">
        <w:rPr>
          <w:color w:val="000000"/>
          <w:sz w:val="20"/>
          <w:szCs w:val="20"/>
        </w:rPr>
        <w:t>отпуску  в</w:t>
      </w:r>
      <w:proofErr w:type="gramEnd"/>
      <w:r w:rsidRPr="008009AC">
        <w:rPr>
          <w:color w:val="000000"/>
          <w:sz w:val="20"/>
          <w:szCs w:val="20"/>
        </w:rPr>
        <w:t xml:space="preserve"> размере двух должностных окладов с учетом установленного  районного  коэффициента и  процентной  надбавки к заработной плате за  работу в  местности, приравненной к районам Крайнего Севера.</w:t>
      </w:r>
    </w:p>
    <w:p w:rsidR="008009AC" w:rsidRPr="008009AC" w:rsidRDefault="008009AC" w:rsidP="008009AC">
      <w:pPr>
        <w:widowControl w:val="0"/>
        <w:tabs>
          <w:tab w:val="left" w:pos="1260"/>
        </w:tabs>
        <w:autoSpaceDE w:val="0"/>
        <w:autoSpaceDN w:val="0"/>
        <w:adjustRightInd w:val="0"/>
        <w:ind w:left="2269" w:hanging="1418"/>
        <w:jc w:val="center"/>
        <w:rPr>
          <w:b/>
          <w:color w:val="000080"/>
          <w:sz w:val="20"/>
          <w:szCs w:val="20"/>
        </w:rPr>
      </w:pPr>
    </w:p>
    <w:p w:rsidR="008009AC" w:rsidRPr="008009AC" w:rsidRDefault="008009AC" w:rsidP="008009AC">
      <w:pPr>
        <w:widowControl w:val="0"/>
        <w:tabs>
          <w:tab w:val="left" w:pos="1260"/>
        </w:tabs>
        <w:autoSpaceDE w:val="0"/>
        <w:autoSpaceDN w:val="0"/>
        <w:adjustRightInd w:val="0"/>
        <w:ind w:left="2269" w:hanging="1418"/>
        <w:jc w:val="center"/>
        <w:rPr>
          <w:b/>
          <w:color w:val="000000"/>
          <w:sz w:val="20"/>
          <w:szCs w:val="20"/>
        </w:rPr>
      </w:pPr>
      <w:r w:rsidRPr="008009AC">
        <w:rPr>
          <w:b/>
          <w:sz w:val="20"/>
          <w:szCs w:val="20"/>
        </w:rPr>
        <w:t xml:space="preserve">Статья </w:t>
      </w:r>
      <w:proofErr w:type="gramStart"/>
      <w:r w:rsidRPr="008009AC">
        <w:rPr>
          <w:b/>
          <w:sz w:val="20"/>
          <w:szCs w:val="20"/>
        </w:rPr>
        <w:t>18</w:t>
      </w:r>
      <w:r w:rsidRPr="008009AC">
        <w:rPr>
          <w:sz w:val="20"/>
          <w:szCs w:val="20"/>
        </w:rPr>
        <w:t>.</w:t>
      </w:r>
      <w:r w:rsidRPr="008009AC">
        <w:rPr>
          <w:b/>
          <w:color w:val="000000"/>
          <w:sz w:val="20"/>
          <w:szCs w:val="20"/>
        </w:rPr>
        <w:t>Порядок</w:t>
      </w:r>
      <w:proofErr w:type="gramEnd"/>
      <w:r w:rsidRPr="008009AC">
        <w:rPr>
          <w:b/>
          <w:color w:val="000000"/>
          <w:sz w:val="20"/>
          <w:szCs w:val="20"/>
        </w:rPr>
        <w:t xml:space="preserve">  предоставления единовременной выплаты при предоставлении ежегодного оплачиваемого отпуска</w:t>
      </w:r>
    </w:p>
    <w:p w:rsidR="008009AC" w:rsidRPr="008009AC" w:rsidRDefault="008009AC" w:rsidP="008009AC">
      <w:pPr>
        <w:jc w:val="both"/>
        <w:rPr>
          <w:color w:val="000000"/>
          <w:sz w:val="20"/>
          <w:szCs w:val="20"/>
        </w:rPr>
      </w:pPr>
      <w:r w:rsidRPr="008009AC">
        <w:rPr>
          <w:color w:val="000000"/>
          <w:sz w:val="20"/>
          <w:szCs w:val="20"/>
        </w:rPr>
        <w:t xml:space="preserve">              1.Единовременная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а оставшаяся часть выплачивается в конце года.</w:t>
      </w:r>
    </w:p>
    <w:p w:rsidR="008009AC" w:rsidRPr="008009AC" w:rsidRDefault="008009AC" w:rsidP="008009AC">
      <w:pPr>
        <w:jc w:val="both"/>
        <w:rPr>
          <w:color w:val="000000"/>
          <w:sz w:val="20"/>
          <w:szCs w:val="20"/>
        </w:rPr>
      </w:pPr>
      <w:r w:rsidRPr="008009AC">
        <w:rPr>
          <w:color w:val="000000"/>
          <w:sz w:val="20"/>
          <w:szCs w:val="20"/>
        </w:rPr>
        <w:t xml:space="preserve">              2.Муниципальным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w:t>
      </w:r>
      <w:proofErr w:type="gramStart"/>
      <w:r w:rsidRPr="008009AC">
        <w:rPr>
          <w:color w:val="000000"/>
          <w:sz w:val="20"/>
          <w:szCs w:val="20"/>
        </w:rPr>
        <w:t>отношения  до</w:t>
      </w:r>
      <w:proofErr w:type="gramEnd"/>
      <w:r w:rsidRPr="008009AC">
        <w:rPr>
          <w:color w:val="000000"/>
          <w:sz w:val="20"/>
          <w:szCs w:val="20"/>
        </w:rPr>
        <w:t xml:space="preserve"> конца календарного года в текущем календарном году. </w:t>
      </w:r>
    </w:p>
    <w:p w:rsidR="008009AC" w:rsidRPr="008009AC" w:rsidRDefault="008009AC" w:rsidP="008009AC">
      <w:pPr>
        <w:jc w:val="both"/>
        <w:rPr>
          <w:color w:val="000000"/>
          <w:sz w:val="20"/>
          <w:szCs w:val="20"/>
        </w:rPr>
      </w:pPr>
      <w:r w:rsidRPr="008009AC">
        <w:rPr>
          <w:color w:val="000000"/>
          <w:sz w:val="20"/>
          <w:szCs w:val="20"/>
        </w:rPr>
        <w:lastRenderedPageBreak/>
        <w:t xml:space="preserve">             3.Муниципальным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8009AC" w:rsidRPr="008009AC" w:rsidRDefault="008009AC" w:rsidP="008009AC">
      <w:pPr>
        <w:jc w:val="both"/>
        <w:rPr>
          <w:sz w:val="20"/>
          <w:szCs w:val="20"/>
        </w:rPr>
      </w:pPr>
      <w:r w:rsidRPr="008009AC">
        <w:rPr>
          <w:sz w:val="20"/>
          <w:szCs w:val="20"/>
        </w:rPr>
        <w:t xml:space="preserve">             4.При не использовании ежегодного отпуска в текущем календарном году </w:t>
      </w:r>
      <w:proofErr w:type="gramStart"/>
      <w:r w:rsidRPr="008009AC">
        <w:rPr>
          <w:sz w:val="20"/>
          <w:szCs w:val="20"/>
        </w:rPr>
        <w:t>единовременная  выплата</w:t>
      </w:r>
      <w:proofErr w:type="gramEnd"/>
      <w:r w:rsidRPr="008009AC">
        <w:rPr>
          <w:sz w:val="20"/>
          <w:szCs w:val="20"/>
        </w:rPr>
        <w:t xml:space="preserve">  выплачивается в четвертом квартале текущего года.</w:t>
      </w:r>
    </w:p>
    <w:p w:rsidR="008009AC" w:rsidRPr="008009AC" w:rsidRDefault="008009AC" w:rsidP="008009AC">
      <w:pPr>
        <w:jc w:val="both"/>
        <w:rPr>
          <w:snapToGrid w:val="0"/>
          <w:color w:val="000000"/>
          <w:sz w:val="20"/>
          <w:szCs w:val="20"/>
        </w:rPr>
      </w:pPr>
      <w:r w:rsidRPr="008009AC">
        <w:rPr>
          <w:sz w:val="20"/>
          <w:szCs w:val="20"/>
        </w:rPr>
        <w:t xml:space="preserve">            5. </w:t>
      </w:r>
      <w:r w:rsidRPr="008009AC">
        <w:rPr>
          <w:bCs/>
          <w:sz w:val="20"/>
          <w:szCs w:val="20"/>
        </w:rPr>
        <w:t xml:space="preserve">Единовременная выплата к </w:t>
      </w:r>
      <w:proofErr w:type="gramStart"/>
      <w:r w:rsidRPr="008009AC">
        <w:rPr>
          <w:bCs/>
          <w:sz w:val="20"/>
          <w:szCs w:val="20"/>
        </w:rPr>
        <w:t>отпуску  назначается</w:t>
      </w:r>
      <w:proofErr w:type="gramEnd"/>
      <w:r w:rsidRPr="008009AC">
        <w:rPr>
          <w:bCs/>
          <w:sz w:val="20"/>
          <w:szCs w:val="20"/>
        </w:rPr>
        <w:t xml:space="preserve"> </w:t>
      </w:r>
      <w:r w:rsidRPr="008009AC">
        <w:rPr>
          <w:snapToGrid w:val="0"/>
          <w:color w:val="000000"/>
          <w:sz w:val="20"/>
          <w:szCs w:val="20"/>
        </w:rPr>
        <w:t xml:space="preserve">  правовым  актом  Главы  </w:t>
      </w:r>
      <w:proofErr w:type="spellStart"/>
      <w:r w:rsidRPr="008009AC">
        <w:rPr>
          <w:snapToGrid w:val="0"/>
          <w:color w:val="000000"/>
          <w:sz w:val="20"/>
          <w:szCs w:val="20"/>
        </w:rPr>
        <w:t>Видимского</w:t>
      </w:r>
      <w:proofErr w:type="spellEnd"/>
      <w:r w:rsidRPr="008009AC">
        <w:rPr>
          <w:snapToGrid w:val="0"/>
          <w:color w:val="000000"/>
          <w:sz w:val="20"/>
          <w:szCs w:val="20"/>
        </w:rPr>
        <w:t xml:space="preserve"> городского поселения.</w:t>
      </w:r>
    </w:p>
    <w:p w:rsidR="008009AC" w:rsidRPr="008009AC" w:rsidRDefault="008009AC" w:rsidP="008009AC">
      <w:pPr>
        <w:jc w:val="center"/>
        <w:rPr>
          <w:b/>
          <w:sz w:val="20"/>
          <w:szCs w:val="20"/>
        </w:rPr>
      </w:pPr>
    </w:p>
    <w:p w:rsidR="008009AC" w:rsidRPr="008009AC" w:rsidRDefault="008009AC" w:rsidP="008009AC">
      <w:pPr>
        <w:jc w:val="center"/>
        <w:rPr>
          <w:b/>
          <w:snapToGrid w:val="0"/>
          <w:color w:val="000000"/>
          <w:sz w:val="20"/>
          <w:szCs w:val="20"/>
        </w:rPr>
      </w:pPr>
      <w:r w:rsidRPr="008009AC">
        <w:rPr>
          <w:b/>
          <w:sz w:val="20"/>
          <w:szCs w:val="20"/>
        </w:rPr>
        <w:t xml:space="preserve">Глава 10. </w:t>
      </w:r>
      <w:r w:rsidRPr="008009AC">
        <w:rPr>
          <w:b/>
          <w:snapToGrid w:val="0"/>
          <w:color w:val="000000"/>
          <w:sz w:val="20"/>
          <w:szCs w:val="20"/>
        </w:rPr>
        <w:t xml:space="preserve">Материальная помощь и единовременные </w:t>
      </w:r>
      <w:proofErr w:type="gramStart"/>
      <w:r w:rsidRPr="008009AC">
        <w:rPr>
          <w:b/>
          <w:snapToGrid w:val="0"/>
          <w:color w:val="000000"/>
          <w:sz w:val="20"/>
          <w:szCs w:val="20"/>
        </w:rPr>
        <w:t>выплаты  за</w:t>
      </w:r>
      <w:proofErr w:type="gramEnd"/>
      <w:r w:rsidRPr="008009AC">
        <w:rPr>
          <w:b/>
          <w:snapToGrid w:val="0"/>
          <w:color w:val="000000"/>
          <w:sz w:val="20"/>
          <w:szCs w:val="20"/>
        </w:rPr>
        <w:t xml:space="preserve"> счет экономии фонда оплаты труда</w:t>
      </w:r>
    </w:p>
    <w:p w:rsidR="008009AC" w:rsidRPr="008009AC" w:rsidRDefault="008009AC" w:rsidP="008009AC">
      <w:pPr>
        <w:widowControl w:val="0"/>
        <w:tabs>
          <w:tab w:val="left" w:pos="1260"/>
        </w:tabs>
        <w:autoSpaceDE w:val="0"/>
        <w:autoSpaceDN w:val="0"/>
        <w:adjustRightInd w:val="0"/>
        <w:ind w:left="2269" w:hanging="1418"/>
        <w:jc w:val="center"/>
        <w:rPr>
          <w:b/>
          <w:color w:val="000000"/>
          <w:sz w:val="20"/>
          <w:szCs w:val="20"/>
        </w:rPr>
      </w:pPr>
      <w:r w:rsidRPr="008009AC">
        <w:rPr>
          <w:b/>
          <w:sz w:val="20"/>
          <w:szCs w:val="20"/>
        </w:rPr>
        <w:t>Статья 19</w:t>
      </w:r>
      <w:r w:rsidRPr="008009AC">
        <w:rPr>
          <w:sz w:val="20"/>
          <w:szCs w:val="20"/>
        </w:rPr>
        <w:t xml:space="preserve">. </w:t>
      </w:r>
      <w:r w:rsidRPr="008009AC">
        <w:rPr>
          <w:b/>
          <w:color w:val="000000"/>
          <w:sz w:val="20"/>
          <w:szCs w:val="20"/>
        </w:rPr>
        <w:t>Размеры единовременных выплат и материальной помощи.</w:t>
      </w:r>
    </w:p>
    <w:p w:rsidR="008009AC" w:rsidRPr="008009AC" w:rsidRDefault="008009AC" w:rsidP="008009AC">
      <w:pPr>
        <w:ind w:firstLine="851"/>
        <w:jc w:val="both"/>
        <w:rPr>
          <w:color w:val="000000"/>
          <w:sz w:val="20"/>
          <w:szCs w:val="20"/>
        </w:rPr>
      </w:pPr>
      <w:r w:rsidRPr="008009AC">
        <w:rPr>
          <w:color w:val="000000"/>
          <w:sz w:val="20"/>
          <w:szCs w:val="20"/>
        </w:rPr>
        <w:t>1.Размеры материальной помощи:</w:t>
      </w:r>
    </w:p>
    <w:p w:rsidR="008009AC" w:rsidRPr="008009AC" w:rsidRDefault="008009AC" w:rsidP="008009AC">
      <w:pPr>
        <w:jc w:val="both"/>
        <w:rPr>
          <w:color w:val="000000"/>
          <w:sz w:val="20"/>
          <w:szCs w:val="20"/>
        </w:rPr>
      </w:pPr>
      <w:r w:rsidRPr="008009AC">
        <w:rPr>
          <w:color w:val="000000"/>
          <w:sz w:val="20"/>
          <w:szCs w:val="20"/>
        </w:rPr>
        <w:t xml:space="preserve">- </w:t>
      </w:r>
      <w:r w:rsidRPr="008009AC">
        <w:rPr>
          <w:bCs/>
          <w:sz w:val="20"/>
          <w:szCs w:val="20"/>
        </w:rPr>
        <w:t xml:space="preserve">в случаях </w:t>
      </w:r>
      <w:r w:rsidRPr="008009AC">
        <w:rPr>
          <w:color w:val="000000"/>
          <w:sz w:val="20"/>
          <w:szCs w:val="20"/>
        </w:rPr>
        <w:t>смерти супруги (супруга), родителей, детей – в размере трех должностных окладов;</w:t>
      </w:r>
    </w:p>
    <w:p w:rsidR="008009AC" w:rsidRPr="008009AC" w:rsidRDefault="008009AC" w:rsidP="008009AC">
      <w:pPr>
        <w:jc w:val="both"/>
        <w:rPr>
          <w:color w:val="000000"/>
          <w:sz w:val="20"/>
          <w:szCs w:val="20"/>
        </w:rPr>
      </w:pPr>
      <w:r w:rsidRPr="008009AC">
        <w:rPr>
          <w:color w:val="000000"/>
          <w:sz w:val="20"/>
          <w:szCs w:val="20"/>
        </w:rPr>
        <w:t xml:space="preserve">- с необходимостью дорогостоящего </w:t>
      </w:r>
      <w:proofErr w:type="gramStart"/>
      <w:r w:rsidRPr="008009AC">
        <w:rPr>
          <w:color w:val="000000"/>
          <w:sz w:val="20"/>
          <w:szCs w:val="20"/>
        </w:rPr>
        <w:t>лечения  муниципального</w:t>
      </w:r>
      <w:proofErr w:type="gramEnd"/>
      <w:r w:rsidRPr="008009AC">
        <w:rPr>
          <w:color w:val="000000"/>
          <w:sz w:val="20"/>
          <w:szCs w:val="20"/>
        </w:rPr>
        <w:t xml:space="preserve"> служащего и приобретения дорогостоящих лекарств,  стоимостью  свыше  трех  тысяч  рублей – в размере двух должностных окладов;</w:t>
      </w:r>
    </w:p>
    <w:p w:rsidR="008009AC" w:rsidRPr="008009AC" w:rsidRDefault="008009AC" w:rsidP="008009AC">
      <w:pPr>
        <w:jc w:val="both"/>
        <w:rPr>
          <w:bCs/>
          <w:sz w:val="20"/>
          <w:szCs w:val="20"/>
        </w:rPr>
      </w:pPr>
      <w:r w:rsidRPr="008009AC">
        <w:rPr>
          <w:color w:val="000000"/>
          <w:sz w:val="20"/>
          <w:szCs w:val="20"/>
        </w:rPr>
        <w:t xml:space="preserve">- с </w:t>
      </w:r>
      <w:r w:rsidRPr="008009AC">
        <w:rPr>
          <w:bCs/>
          <w:sz w:val="20"/>
          <w:szCs w:val="20"/>
        </w:rPr>
        <w:t>ущербом от стихийных бедствий (землетрясения, пожара, затопления) – в размере трех должностных окладов;</w:t>
      </w:r>
    </w:p>
    <w:p w:rsidR="008009AC" w:rsidRPr="008009AC" w:rsidRDefault="008009AC" w:rsidP="008009AC">
      <w:pPr>
        <w:jc w:val="both"/>
        <w:rPr>
          <w:bCs/>
          <w:sz w:val="20"/>
          <w:szCs w:val="20"/>
        </w:rPr>
      </w:pPr>
      <w:r w:rsidRPr="008009AC">
        <w:rPr>
          <w:bCs/>
          <w:sz w:val="20"/>
          <w:szCs w:val="20"/>
        </w:rPr>
        <w:t>- на выплаты близким родственникам умершего муниципального служащего – в размере трех должностных окладов.</w:t>
      </w:r>
    </w:p>
    <w:p w:rsidR="008009AC" w:rsidRPr="008009AC" w:rsidRDefault="008009AC" w:rsidP="008009AC">
      <w:pPr>
        <w:jc w:val="both"/>
        <w:rPr>
          <w:color w:val="000000"/>
          <w:sz w:val="20"/>
          <w:szCs w:val="20"/>
        </w:rPr>
      </w:pPr>
      <w:r w:rsidRPr="008009AC">
        <w:rPr>
          <w:bCs/>
          <w:sz w:val="20"/>
          <w:szCs w:val="20"/>
        </w:rPr>
        <w:t xml:space="preserve">             2. Размеры единовременных выплат:</w:t>
      </w:r>
    </w:p>
    <w:p w:rsidR="008009AC" w:rsidRPr="008009AC" w:rsidRDefault="008009AC" w:rsidP="008009AC">
      <w:pPr>
        <w:tabs>
          <w:tab w:val="left" w:pos="2340"/>
        </w:tabs>
        <w:jc w:val="both"/>
        <w:rPr>
          <w:color w:val="000000"/>
          <w:sz w:val="20"/>
          <w:szCs w:val="20"/>
        </w:rPr>
      </w:pPr>
      <w:r w:rsidRPr="008009AC">
        <w:rPr>
          <w:color w:val="000000"/>
          <w:sz w:val="20"/>
          <w:szCs w:val="20"/>
        </w:rPr>
        <w:t xml:space="preserve">- </w:t>
      </w:r>
      <w:proofErr w:type="gramStart"/>
      <w:r w:rsidRPr="008009AC">
        <w:rPr>
          <w:color w:val="000000"/>
          <w:sz w:val="20"/>
          <w:szCs w:val="20"/>
        </w:rPr>
        <w:t>за  исполнение</w:t>
      </w:r>
      <w:proofErr w:type="gramEnd"/>
      <w:r w:rsidRPr="008009AC">
        <w:rPr>
          <w:color w:val="000000"/>
          <w:sz w:val="20"/>
          <w:szCs w:val="20"/>
        </w:rPr>
        <w:t xml:space="preserve"> заданий  особой  важности и  сложности – в размере двух  должностных  окладов;</w:t>
      </w:r>
    </w:p>
    <w:p w:rsidR="008009AC" w:rsidRPr="008009AC" w:rsidRDefault="008009AC" w:rsidP="008009AC">
      <w:pPr>
        <w:tabs>
          <w:tab w:val="left" w:pos="2340"/>
        </w:tabs>
        <w:jc w:val="both"/>
        <w:rPr>
          <w:color w:val="000000"/>
          <w:sz w:val="20"/>
          <w:szCs w:val="20"/>
        </w:rPr>
      </w:pPr>
      <w:r w:rsidRPr="008009AC">
        <w:rPr>
          <w:color w:val="000000"/>
          <w:sz w:val="20"/>
          <w:szCs w:val="20"/>
        </w:rPr>
        <w:t xml:space="preserve">- </w:t>
      </w:r>
      <w:proofErr w:type="gramStart"/>
      <w:r w:rsidRPr="008009AC">
        <w:rPr>
          <w:color w:val="000000"/>
          <w:sz w:val="20"/>
          <w:szCs w:val="20"/>
        </w:rPr>
        <w:t>за  продолжительную</w:t>
      </w:r>
      <w:proofErr w:type="gramEnd"/>
      <w:r w:rsidRPr="008009AC">
        <w:rPr>
          <w:color w:val="000000"/>
          <w:sz w:val="20"/>
          <w:szCs w:val="20"/>
        </w:rPr>
        <w:t xml:space="preserve"> службу  к юбилейным  датам  службы (10, 15,  и  каждые  последующие 5 лет) – в размере одного  должностного  оклада;</w:t>
      </w:r>
    </w:p>
    <w:p w:rsidR="008009AC" w:rsidRPr="008009AC" w:rsidRDefault="008009AC" w:rsidP="008009AC">
      <w:pPr>
        <w:tabs>
          <w:tab w:val="left" w:pos="2340"/>
        </w:tabs>
        <w:jc w:val="both"/>
        <w:rPr>
          <w:sz w:val="20"/>
          <w:szCs w:val="20"/>
        </w:rPr>
      </w:pPr>
      <w:r w:rsidRPr="008009AC">
        <w:rPr>
          <w:sz w:val="20"/>
          <w:szCs w:val="20"/>
        </w:rPr>
        <w:t xml:space="preserve">- за безупречную службу в </w:t>
      </w:r>
      <w:proofErr w:type="gramStart"/>
      <w:r w:rsidRPr="008009AC">
        <w:rPr>
          <w:sz w:val="20"/>
          <w:szCs w:val="20"/>
        </w:rPr>
        <w:t>органах  местного</w:t>
      </w:r>
      <w:proofErr w:type="gramEnd"/>
      <w:r w:rsidRPr="008009AC">
        <w:rPr>
          <w:sz w:val="20"/>
          <w:szCs w:val="20"/>
        </w:rPr>
        <w:t xml:space="preserve">  самоуправления администрации  </w:t>
      </w:r>
      <w:proofErr w:type="spellStart"/>
      <w:r w:rsidRPr="008009AC">
        <w:rPr>
          <w:sz w:val="20"/>
          <w:szCs w:val="20"/>
        </w:rPr>
        <w:t>Видимского</w:t>
      </w:r>
      <w:proofErr w:type="spellEnd"/>
      <w:r w:rsidRPr="008009AC">
        <w:rPr>
          <w:sz w:val="20"/>
          <w:szCs w:val="20"/>
        </w:rPr>
        <w:t xml:space="preserve"> городского поселения не  менее  5 лет, в связи с юбилейными  датами  со  дня  рождения (50, 60, 65 лет) – в размере одного  должностного  оклада.</w:t>
      </w:r>
    </w:p>
    <w:p w:rsidR="008009AC" w:rsidRPr="008009AC" w:rsidRDefault="008009AC" w:rsidP="008009AC">
      <w:pPr>
        <w:tabs>
          <w:tab w:val="left" w:pos="2340"/>
        </w:tabs>
        <w:jc w:val="center"/>
        <w:rPr>
          <w:b/>
          <w:color w:val="000080"/>
          <w:sz w:val="20"/>
          <w:szCs w:val="20"/>
        </w:rPr>
      </w:pPr>
    </w:p>
    <w:p w:rsidR="008009AC" w:rsidRPr="008009AC" w:rsidRDefault="008009AC" w:rsidP="008009AC">
      <w:pPr>
        <w:tabs>
          <w:tab w:val="left" w:pos="2340"/>
        </w:tabs>
        <w:jc w:val="center"/>
        <w:rPr>
          <w:color w:val="000000"/>
          <w:sz w:val="20"/>
          <w:szCs w:val="20"/>
        </w:rPr>
      </w:pPr>
      <w:r w:rsidRPr="008009AC">
        <w:rPr>
          <w:b/>
          <w:sz w:val="20"/>
          <w:szCs w:val="20"/>
        </w:rPr>
        <w:t xml:space="preserve">Статья </w:t>
      </w:r>
      <w:proofErr w:type="gramStart"/>
      <w:r w:rsidRPr="008009AC">
        <w:rPr>
          <w:b/>
          <w:sz w:val="20"/>
          <w:szCs w:val="20"/>
        </w:rPr>
        <w:t>20</w:t>
      </w:r>
      <w:r w:rsidRPr="008009AC">
        <w:rPr>
          <w:sz w:val="20"/>
          <w:szCs w:val="20"/>
        </w:rPr>
        <w:t>.</w:t>
      </w:r>
      <w:r w:rsidRPr="008009AC">
        <w:rPr>
          <w:b/>
          <w:sz w:val="20"/>
          <w:szCs w:val="20"/>
        </w:rPr>
        <w:t>Порядок</w:t>
      </w:r>
      <w:proofErr w:type="gramEnd"/>
      <w:r w:rsidRPr="008009AC">
        <w:rPr>
          <w:b/>
          <w:sz w:val="20"/>
          <w:szCs w:val="20"/>
        </w:rPr>
        <w:t xml:space="preserve"> оказания материальной помощи и назначения единовременной </w:t>
      </w:r>
      <w:r w:rsidRPr="008009AC">
        <w:rPr>
          <w:b/>
          <w:color w:val="000000"/>
          <w:sz w:val="20"/>
          <w:szCs w:val="20"/>
        </w:rPr>
        <w:t>премии.</w:t>
      </w:r>
    </w:p>
    <w:p w:rsidR="008009AC" w:rsidRPr="008009AC" w:rsidRDefault="008009AC" w:rsidP="008009AC">
      <w:pPr>
        <w:ind w:firstLine="851"/>
        <w:jc w:val="both"/>
        <w:rPr>
          <w:bCs/>
          <w:sz w:val="20"/>
          <w:szCs w:val="20"/>
        </w:rPr>
      </w:pPr>
      <w:r w:rsidRPr="008009AC">
        <w:rPr>
          <w:bCs/>
          <w:sz w:val="20"/>
          <w:szCs w:val="20"/>
        </w:rPr>
        <w:t xml:space="preserve">1.Оказание материальной помощи производится </w:t>
      </w:r>
      <w:proofErr w:type="gramStart"/>
      <w:r w:rsidRPr="008009AC">
        <w:rPr>
          <w:bCs/>
          <w:sz w:val="20"/>
          <w:szCs w:val="20"/>
        </w:rPr>
        <w:t>по  заявлению</w:t>
      </w:r>
      <w:proofErr w:type="gramEnd"/>
      <w:r w:rsidRPr="008009AC">
        <w:rPr>
          <w:bCs/>
          <w:sz w:val="20"/>
          <w:szCs w:val="20"/>
        </w:rPr>
        <w:t xml:space="preserve"> муниципального служащего, по обоснованным подтверждающим нуждаемость в ней документам.</w:t>
      </w:r>
    </w:p>
    <w:p w:rsidR="008009AC" w:rsidRPr="008009AC" w:rsidRDefault="008009AC" w:rsidP="008009AC">
      <w:pPr>
        <w:ind w:firstLine="851"/>
        <w:jc w:val="both"/>
        <w:rPr>
          <w:snapToGrid w:val="0"/>
          <w:color w:val="000000"/>
          <w:sz w:val="20"/>
          <w:szCs w:val="20"/>
        </w:rPr>
      </w:pPr>
      <w:r w:rsidRPr="008009AC">
        <w:rPr>
          <w:bCs/>
          <w:sz w:val="20"/>
          <w:szCs w:val="20"/>
        </w:rPr>
        <w:t>2.</w:t>
      </w:r>
      <w:proofErr w:type="gramStart"/>
      <w:r w:rsidRPr="008009AC">
        <w:rPr>
          <w:bCs/>
          <w:sz w:val="20"/>
          <w:szCs w:val="20"/>
        </w:rPr>
        <w:t>Назначение</w:t>
      </w:r>
      <w:r w:rsidRPr="008009AC">
        <w:rPr>
          <w:snapToGrid w:val="0"/>
          <w:color w:val="000000"/>
          <w:sz w:val="20"/>
          <w:szCs w:val="20"/>
        </w:rPr>
        <w:t xml:space="preserve">  материальной</w:t>
      </w:r>
      <w:proofErr w:type="gramEnd"/>
      <w:r w:rsidRPr="008009AC">
        <w:rPr>
          <w:snapToGrid w:val="0"/>
          <w:color w:val="000000"/>
          <w:sz w:val="20"/>
          <w:szCs w:val="20"/>
        </w:rPr>
        <w:t xml:space="preserve"> помощи и единовременных выплат  устанавливается муниципальному служащему на основании правового акта Главы  </w:t>
      </w:r>
      <w:proofErr w:type="spellStart"/>
      <w:r w:rsidRPr="008009AC">
        <w:rPr>
          <w:snapToGrid w:val="0"/>
          <w:color w:val="000000"/>
          <w:sz w:val="20"/>
          <w:szCs w:val="20"/>
        </w:rPr>
        <w:t>Видимского</w:t>
      </w:r>
      <w:proofErr w:type="spellEnd"/>
      <w:r w:rsidRPr="008009AC">
        <w:rPr>
          <w:snapToGrid w:val="0"/>
          <w:color w:val="000000"/>
          <w:sz w:val="20"/>
          <w:szCs w:val="20"/>
        </w:rPr>
        <w:t xml:space="preserve"> городского поселения).</w:t>
      </w:r>
    </w:p>
    <w:p w:rsidR="008009AC" w:rsidRPr="008009AC" w:rsidRDefault="008009AC" w:rsidP="008009AC">
      <w:pPr>
        <w:widowControl w:val="0"/>
        <w:tabs>
          <w:tab w:val="left" w:pos="1260"/>
          <w:tab w:val="left" w:pos="2340"/>
        </w:tabs>
        <w:autoSpaceDE w:val="0"/>
        <w:autoSpaceDN w:val="0"/>
        <w:adjustRightInd w:val="0"/>
        <w:jc w:val="center"/>
        <w:rPr>
          <w:b/>
          <w:sz w:val="20"/>
          <w:szCs w:val="20"/>
        </w:rPr>
      </w:pPr>
    </w:p>
    <w:p w:rsidR="008009AC" w:rsidRPr="008009AC" w:rsidRDefault="008009AC" w:rsidP="008009AC">
      <w:pPr>
        <w:widowControl w:val="0"/>
        <w:tabs>
          <w:tab w:val="left" w:pos="1260"/>
          <w:tab w:val="left" w:pos="2340"/>
        </w:tabs>
        <w:autoSpaceDE w:val="0"/>
        <w:autoSpaceDN w:val="0"/>
        <w:adjustRightInd w:val="0"/>
        <w:jc w:val="center"/>
        <w:rPr>
          <w:b/>
          <w:color w:val="000000"/>
          <w:sz w:val="20"/>
          <w:szCs w:val="20"/>
        </w:rPr>
      </w:pPr>
      <w:r w:rsidRPr="008009AC">
        <w:rPr>
          <w:b/>
          <w:sz w:val="20"/>
          <w:szCs w:val="20"/>
        </w:rPr>
        <w:t xml:space="preserve">Глава </w:t>
      </w:r>
      <w:proofErr w:type="gramStart"/>
      <w:r w:rsidRPr="008009AC">
        <w:rPr>
          <w:b/>
          <w:sz w:val="20"/>
          <w:szCs w:val="20"/>
        </w:rPr>
        <w:t>11.</w:t>
      </w:r>
      <w:r w:rsidRPr="008009AC">
        <w:rPr>
          <w:b/>
          <w:color w:val="000000"/>
          <w:sz w:val="20"/>
          <w:szCs w:val="20"/>
        </w:rPr>
        <w:t>Формирование</w:t>
      </w:r>
      <w:proofErr w:type="gramEnd"/>
      <w:r w:rsidRPr="008009AC">
        <w:rPr>
          <w:b/>
          <w:color w:val="000000"/>
          <w:sz w:val="20"/>
          <w:szCs w:val="20"/>
        </w:rPr>
        <w:t xml:space="preserve"> фонда оплаты труда муниципальных служащих.</w:t>
      </w:r>
    </w:p>
    <w:p w:rsidR="008009AC" w:rsidRPr="008009AC" w:rsidRDefault="008009AC" w:rsidP="008009AC">
      <w:pPr>
        <w:tabs>
          <w:tab w:val="left" w:pos="2340"/>
        </w:tabs>
        <w:snapToGrid w:val="0"/>
        <w:jc w:val="center"/>
        <w:rPr>
          <w:b/>
          <w:sz w:val="20"/>
          <w:szCs w:val="20"/>
        </w:rPr>
      </w:pPr>
      <w:r w:rsidRPr="008009AC">
        <w:rPr>
          <w:b/>
          <w:color w:val="000000"/>
          <w:sz w:val="20"/>
          <w:szCs w:val="20"/>
        </w:rPr>
        <w:t xml:space="preserve">Статья </w:t>
      </w:r>
      <w:proofErr w:type="gramStart"/>
      <w:r w:rsidRPr="008009AC">
        <w:rPr>
          <w:b/>
          <w:color w:val="000000"/>
          <w:sz w:val="20"/>
          <w:szCs w:val="20"/>
        </w:rPr>
        <w:t>21.Предельные</w:t>
      </w:r>
      <w:proofErr w:type="gramEnd"/>
      <w:r w:rsidRPr="008009AC">
        <w:rPr>
          <w:b/>
          <w:color w:val="000000"/>
          <w:sz w:val="20"/>
          <w:szCs w:val="20"/>
        </w:rPr>
        <w:t xml:space="preserve"> нормативы размера оплаты труда муниципальных служащих</w:t>
      </w:r>
    </w:p>
    <w:p w:rsidR="008009AC" w:rsidRPr="008009AC" w:rsidRDefault="008009AC" w:rsidP="008009AC">
      <w:pPr>
        <w:ind w:firstLine="708"/>
        <w:jc w:val="both"/>
        <w:rPr>
          <w:sz w:val="20"/>
          <w:szCs w:val="20"/>
        </w:rPr>
      </w:pPr>
      <w:r w:rsidRPr="008009AC">
        <w:rPr>
          <w:sz w:val="20"/>
          <w:szCs w:val="20"/>
        </w:rPr>
        <w:t>1</w:t>
      </w:r>
      <w:r w:rsidRPr="008009AC">
        <w:rPr>
          <w:b/>
          <w:sz w:val="20"/>
          <w:szCs w:val="20"/>
        </w:rPr>
        <w:t xml:space="preserve">. </w:t>
      </w:r>
      <w:r w:rsidRPr="008009AC">
        <w:rPr>
          <w:sz w:val="20"/>
          <w:szCs w:val="20"/>
        </w:rPr>
        <w:t xml:space="preserve">При </w:t>
      </w:r>
      <w:proofErr w:type="gramStart"/>
      <w:r w:rsidRPr="008009AC">
        <w:rPr>
          <w:sz w:val="20"/>
          <w:szCs w:val="20"/>
        </w:rPr>
        <w:t>формировании  фонда</w:t>
      </w:r>
      <w:proofErr w:type="gramEnd"/>
      <w:r w:rsidRPr="008009AC">
        <w:rPr>
          <w:sz w:val="20"/>
          <w:szCs w:val="20"/>
        </w:rPr>
        <w:t xml:space="preserve"> оплаты муниципальных  служащих органов  местного  самоуправления  предусматриваются  следующие  выплаты в расчете на  год (за исключением должностного оклада):</w:t>
      </w:r>
    </w:p>
    <w:p w:rsidR="008009AC" w:rsidRPr="008009AC" w:rsidRDefault="008009AC" w:rsidP="008009AC">
      <w:pPr>
        <w:numPr>
          <w:ilvl w:val="0"/>
          <w:numId w:val="5"/>
        </w:numPr>
        <w:tabs>
          <w:tab w:val="clear" w:pos="720"/>
          <w:tab w:val="num" w:pos="1260"/>
        </w:tabs>
        <w:ind w:left="0" w:firstLine="851"/>
        <w:jc w:val="both"/>
        <w:rPr>
          <w:sz w:val="20"/>
          <w:szCs w:val="20"/>
        </w:rPr>
      </w:pPr>
      <w:proofErr w:type="gramStart"/>
      <w:r w:rsidRPr="008009AC">
        <w:rPr>
          <w:sz w:val="20"/>
          <w:szCs w:val="20"/>
        </w:rPr>
        <w:t>ежемесячная  надбавка</w:t>
      </w:r>
      <w:proofErr w:type="gramEnd"/>
      <w:r w:rsidRPr="008009AC">
        <w:rPr>
          <w:sz w:val="20"/>
          <w:szCs w:val="20"/>
        </w:rPr>
        <w:t xml:space="preserve"> к должностному окладу за классный чин;</w:t>
      </w:r>
    </w:p>
    <w:p w:rsidR="008009AC" w:rsidRPr="008009AC" w:rsidRDefault="008009AC" w:rsidP="008009AC">
      <w:pPr>
        <w:numPr>
          <w:ilvl w:val="0"/>
          <w:numId w:val="5"/>
        </w:numPr>
        <w:tabs>
          <w:tab w:val="clear" w:pos="720"/>
          <w:tab w:val="num" w:pos="1260"/>
        </w:tabs>
        <w:ind w:left="0" w:firstLine="851"/>
        <w:jc w:val="both"/>
        <w:rPr>
          <w:sz w:val="20"/>
          <w:szCs w:val="20"/>
        </w:rPr>
      </w:pPr>
      <w:r w:rsidRPr="008009AC">
        <w:rPr>
          <w:sz w:val="20"/>
          <w:szCs w:val="20"/>
        </w:rPr>
        <w:t>ежемесячная надбавка к должностному окладу за выслугу лет на муниципальной службе;</w:t>
      </w:r>
    </w:p>
    <w:p w:rsidR="008009AC" w:rsidRPr="008009AC" w:rsidRDefault="008009AC" w:rsidP="008009AC">
      <w:pPr>
        <w:numPr>
          <w:ilvl w:val="0"/>
          <w:numId w:val="5"/>
        </w:numPr>
        <w:tabs>
          <w:tab w:val="clear" w:pos="720"/>
          <w:tab w:val="num" w:pos="1260"/>
        </w:tabs>
        <w:ind w:left="0" w:firstLine="851"/>
        <w:jc w:val="both"/>
        <w:rPr>
          <w:sz w:val="20"/>
          <w:szCs w:val="20"/>
        </w:rPr>
      </w:pPr>
      <w:r w:rsidRPr="008009AC">
        <w:rPr>
          <w:sz w:val="20"/>
          <w:szCs w:val="20"/>
        </w:rPr>
        <w:t>ежемесячная надбавка к должностному окладу за особые условия муниципальной службы;</w:t>
      </w:r>
    </w:p>
    <w:p w:rsidR="008009AC" w:rsidRPr="008009AC" w:rsidRDefault="008009AC" w:rsidP="008009AC">
      <w:pPr>
        <w:numPr>
          <w:ilvl w:val="0"/>
          <w:numId w:val="5"/>
        </w:numPr>
        <w:tabs>
          <w:tab w:val="clear" w:pos="720"/>
          <w:tab w:val="num" w:pos="1260"/>
        </w:tabs>
        <w:ind w:left="0" w:firstLine="851"/>
        <w:jc w:val="both"/>
        <w:rPr>
          <w:sz w:val="20"/>
          <w:szCs w:val="20"/>
        </w:rPr>
      </w:pPr>
      <w:r w:rsidRPr="008009AC">
        <w:rPr>
          <w:sz w:val="20"/>
          <w:szCs w:val="20"/>
        </w:rPr>
        <w:t>ежемесячное денежное поощрение к должностному окладу;</w:t>
      </w:r>
    </w:p>
    <w:p w:rsidR="008009AC" w:rsidRPr="008009AC" w:rsidRDefault="008009AC" w:rsidP="008009AC">
      <w:pPr>
        <w:numPr>
          <w:ilvl w:val="0"/>
          <w:numId w:val="5"/>
        </w:numPr>
        <w:tabs>
          <w:tab w:val="clear" w:pos="720"/>
          <w:tab w:val="num" w:pos="1260"/>
        </w:tabs>
        <w:ind w:left="0" w:firstLine="851"/>
        <w:jc w:val="both"/>
        <w:rPr>
          <w:sz w:val="20"/>
          <w:szCs w:val="20"/>
        </w:rPr>
      </w:pPr>
      <w:r w:rsidRPr="008009AC">
        <w:rPr>
          <w:sz w:val="20"/>
          <w:szCs w:val="20"/>
        </w:rPr>
        <w:t xml:space="preserve">премии </w:t>
      </w:r>
      <w:proofErr w:type="gramStart"/>
      <w:r w:rsidRPr="008009AC">
        <w:rPr>
          <w:sz w:val="20"/>
          <w:szCs w:val="20"/>
        </w:rPr>
        <w:t>за  выполнение</w:t>
      </w:r>
      <w:proofErr w:type="gramEnd"/>
      <w:r w:rsidRPr="008009AC">
        <w:rPr>
          <w:sz w:val="20"/>
          <w:szCs w:val="20"/>
        </w:rPr>
        <w:t xml:space="preserve">  особо сложных и важных заданий; </w:t>
      </w:r>
    </w:p>
    <w:p w:rsidR="008009AC" w:rsidRPr="008009AC" w:rsidRDefault="008009AC" w:rsidP="008009AC">
      <w:pPr>
        <w:numPr>
          <w:ilvl w:val="0"/>
          <w:numId w:val="5"/>
        </w:numPr>
        <w:tabs>
          <w:tab w:val="clear" w:pos="720"/>
          <w:tab w:val="num" w:pos="1260"/>
        </w:tabs>
        <w:ind w:left="0" w:firstLine="851"/>
        <w:jc w:val="both"/>
        <w:rPr>
          <w:sz w:val="20"/>
          <w:szCs w:val="20"/>
        </w:rPr>
      </w:pPr>
      <w:proofErr w:type="gramStart"/>
      <w:r w:rsidRPr="008009AC">
        <w:rPr>
          <w:sz w:val="20"/>
          <w:szCs w:val="20"/>
        </w:rPr>
        <w:t>единовременная  выплата</w:t>
      </w:r>
      <w:proofErr w:type="gramEnd"/>
      <w:r w:rsidRPr="008009AC">
        <w:rPr>
          <w:sz w:val="20"/>
          <w:szCs w:val="20"/>
        </w:rPr>
        <w:t xml:space="preserve"> при предоставлении ежегодного оплачиваемого отпуска  и материальная помощь.</w:t>
      </w:r>
    </w:p>
    <w:p w:rsidR="008009AC" w:rsidRPr="008009AC" w:rsidRDefault="008009AC" w:rsidP="008009AC">
      <w:pPr>
        <w:jc w:val="both"/>
        <w:rPr>
          <w:sz w:val="20"/>
          <w:szCs w:val="20"/>
        </w:rPr>
      </w:pPr>
      <w:r w:rsidRPr="008009AC">
        <w:rPr>
          <w:sz w:val="20"/>
          <w:szCs w:val="20"/>
        </w:rPr>
        <w:t xml:space="preserve">              К фонду оплаты труда муниципального служащего устанавливается районный коэффициент и </w:t>
      </w:r>
      <w:proofErr w:type="gramStart"/>
      <w:r w:rsidRPr="008009AC">
        <w:rPr>
          <w:sz w:val="20"/>
          <w:szCs w:val="20"/>
        </w:rPr>
        <w:t>процентная  надбавка</w:t>
      </w:r>
      <w:proofErr w:type="gramEnd"/>
      <w:r w:rsidRPr="008009AC">
        <w:rPr>
          <w:sz w:val="20"/>
          <w:szCs w:val="20"/>
        </w:rPr>
        <w:t xml:space="preserve"> к заработной плате за работу в  местностях, приравненных к районам Крайнего Севера в размерах, определенных  федеральным и областным законодательство.</w:t>
      </w:r>
    </w:p>
    <w:p w:rsidR="008009AC" w:rsidRPr="008009AC" w:rsidRDefault="008009AC" w:rsidP="008009AC">
      <w:pPr>
        <w:jc w:val="both"/>
        <w:rPr>
          <w:snapToGrid w:val="0"/>
          <w:color w:val="000000"/>
          <w:sz w:val="20"/>
          <w:szCs w:val="20"/>
        </w:rPr>
      </w:pPr>
      <w:r w:rsidRPr="008009AC">
        <w:rPr>
          <w:snapToGrid w:val="0"/>
          <w:color w:val="000000"/>
          <w:sz w:val="20"/>
          <w:szCs w:val="20"/>
        </w:rPr>
        <w:t xml:space="preserve">       Фонд оплаты труда муниципальных служащих формируется с учетом районного коэффициента и процентной надбавки к заработной плате за стаж </w:t>
      </w:r>
      <w:proofErr w:type="gramStart"/>
      <w:r w:rsidRPr="008009AC">
        <w:rPr>
          <w:snapToGrid w:val="0"/>
          <w:color w:val="000000"/>
          <w:sz w:val="20"/>
          <w:szCs w:val="20"/>
        </w:rPr>
        <w:t>работы  в</w:t>
      </w:r>
      <w:proofErr w:type="gramEnd"/>
      <w:r w:rsidRPr="008009AC">
        <w:rPr>
          <w:snapToGrid w:val="0"/>
          <w:color w:val="000000"/>
          <w:sz w:val="20"/>
          <w:szCs w:val="20"/>
        </w:rPr>
        <w:t xml:space="preserve"> приравненных к районам Крайнего Севера местностях, определённых федеральным и областным законодательством.</w:t>
      </w:r>
    </w:p>
    <w:p w:rsidR="008009AC" w:rsidRPr="008009AC" w:rsidRDefault="008009AC" w:rsidP="008009AC">
      <w:pPr>
        <w:tabs>
          <w:tab w:val="num" w:pos="1260"/>
        </w:tabs>
        <w:jc w:val="both"/>
        <w:rPr>
          <w:sz w:val="20"/>
          <w:szCs w:val="20"/>
        </w:rPr>
      </w:pPr>
      <w:r w:rsidRPr="008009AC">
        <w:rPr>
          <w:sz w:val="20"/>
          <w:szCs w:val="20"/>
        </w:rPr>
        <w:t xml:space="preserve">      </w:t>
      </w:r>
    </w:p>
    <w:p w:rsidR="008009AC" w:rsidRPr="008009AC" w:rsidRDefault="008009AC" w:rsidP="008009AC">
      <w:pPr>
        <w:jc w:val="center"/>
        <w:rPr>
          <w:b/>
          <w:sz w:val="20"/>
          <w:szCs w:val="20"/>
        </w:rPr>
      </w:pPr>
      <w:r w:rsidRPr="008009AC">
        <w:rPr>
          <w:b/>
          <w:sz w:val="20"/>
          <w:szCs w:val="20"/>
        </w:rPr>
        <w:t xml:space="preserve">Глава 12. </w:t>
      </w:r>
      <w:proofErr w:type="gramStart"/>
      <w:r w:rsidRPr="008009AC">
        <w:rPr>
          <w:b/>
          <w:sz w:val="20"/>
          <w:szCs w:val="20"/>
        </w:rPr>
        <w:t>Доплата  за</w:t>
      </w:r>
      <w:proofErr w:type="gramEnd"/>
      <w:r w:rsidRPr="008009AC">
        <w:rPr>
          <w:b/>
          <w:sz w:val="20"/>
          <w:szCs w:val="20"/>
        </w:rPr>
        <w:t xml:space="preserve"> замещение</w:t>
      </w:r>
    </w:p>
    <w:p w:rsidR="008009AC" w:rsidRPr="008009AC" w:rsidRDefault="008009AC" w:rsidP="008009AC">
      <w:pPr>
        <w:jc w:val="center"/>
        <w:rPr>
          <w:b/>
          <w:sz w:val="20"/>
          <w:szCs w:val="20"/>
        </w:rPr>
      </w:pPr>
      <w:r w:rsidRPr="008009AC">
        <w:rPr>
          <w:b/>
          <w:sz w:val="20"/>
          <w:szCs w:val="20"/>
        </w:rPr>
        <w:t>Статья 22. Доплата за замещение</w:t>
      </w:r>
    </w:p>
    <w:p w:rsidR="008009AC" w:rsidRPr="008009AC" w:rsidRDefault="008009AC" w:rsidP="008009AC">
      <w:pPr>
        <w:jc w:val="both"/>
        <w:rPr>
          <w:bCs/>
          <w:sz w:val="20"/>
          <w:szCs w:val="20"/>
        </w:rPr>
      </w:pPr>
      <w:r w:rsidRPr="008009AC">
        <w:rPr>
          <w:bCs/>
          <w:sz w:val="20"/>
          <w:szCs w:val="20"/>
        </w:rPr>
        <w:t xml:space="preserve">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8009AC" w:rsidRPr="008009AC" w:rsidRDefault="008009AC" w:rsidP="008009AC">
      <w:pPr>
        <w:jc w:val="both"/>
        <w:rPr>
          <w:bCs/>
          <w:sz w:val="20"/>
          <w:szCs w:val="20"/>
        </w:rPr>
      </w:pPr>
      <w:r w:rsidRPr="008009AC">
        <w:rPr>
          <w:bCs/>
          <w:sz w:val="20"/>
          <w:szCs w:val="20"/>
        </w:rPr>
        <w:t xml:space="preserve">     Размер доплаты устанавливается по соглашению сторон с учетом содержания и (</w:t>
      </w:r>
      <w:proofErr w:type="gramStart"/>
      <w:r w:rsidRPr="008009AC">
        <w:rPr>
          <w:bCs/>
          <w:sz w:val="20"/>
          <w:szCs w:val="20"/>
        </w:rPr>
        <w:t>или)  объема</w:t>
      </w:r>
      <w:proofErr w:type="gramEnd"/>
      <w:r w:rsidRPr="008009AC">
        <w:rPr>
          <w:bCs/>
          <w:sz w:val="20"/>
          <w:szCs w:val="20"/>
        </w:rPr>
        <w:t xml:space="preserve"> дополнительной работы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8009AC" w:rsidRPr="008009AC" w:rsidRDefault="008009AC" w:rsidP="008009AC">
      <w:pPr>
        <w:jc w:val="both"/>
        <w:rPr>
          <w:bCs/>
          <w:sz w:val="20"/>
          <w:szCs w:val="20"/>
        </w:rPr>
      </w:pPr>
      <w:r w:rsidRPr="008009AC">
        <w:rPr>
          <w:bCs/>
          <w:sz w:val="20"/>
          <w:szCs w:val="20"/>
        </w:rPr>
        <w:t xml:space="preserve">     Муниципальному служащему может быть установлена доплата за выполнение обязанностей отсутствующего Главы </w:t>
      </w:r>
      <w:proofErr w:type="spellStart"/>
      <w:r w:rsidRPr="008009AC">
        <w:rPr>
          <w:bCs/>
          <w:sz w:val="20"/>
          <w:szCs w:val="20"/>
        </w:rPr>
        <w:t>Видимского</w:t>
      </w:r>
      <w:proofErr w:type="spellEnd"/>
      <w:r w:rsidRPr="008009AC">
        <w:rPr>
          <w:bCs/>
          <w:sz w:val="20"/>
          <w:szCs w:val="20"/>
        </w:rPr>
        <w:t xml:space="preserve"> городского поселения (на период его очередного отпуска, длительной командировки, отпуска без содержания, периода временной нетрудоспособности).</w:t>
      </w:r>
    </w:p>
    <w:p w:rsidR="008009AC" w:rsidRPr="008009AC" w:rsidRDefault="008009AC" w:rsidP="008009AC">
      <w:pPr>
        <w:jc w:val="both"/>
        <w:rPr>
          <w:bCs/>
          <w:sz w:val="20"/>
          <w:szCs w:val="20"/>
        </w:rPr>
      </w:pPr>
      <w:r w:rsidRPr="008009AC">
        <w:rPr>
          <w:bCs/>
          <w:sz w:val="20"/>
          <w:szCs w:val="20"/>
        </w:rPr>
        <w:t xml:space="preserve">         Размер доплаты, за выполнение обязанностей отсутствующего Главы </w:t>
      </w:r>
      <w:proofErr w:type="spellStart"/>
      <w:r w:rsidRPr="008009AC">
        <w:rPr>
          <w:bCs/>
          <w:sz w:val="20"/>
          <w:szCs w:val="20"/>
        </w:rPr>
        <w:t>Видимского</w:t>
      </w:r>
      <w:proofErr w:type="spellEnd"/>
      <w:r w:rsidRPr="008009AC">
        <w:rPr>
          <w:bCs/>
          <w:sz w:val="20"/>
          <w:szCs w:val="20"/>
        </w:rPr>
        <w:t xml:space="preserve"> городского поселения, устанавливается по соглашению сторон при обязательном одновременном выполнении муниципальным служащим своих должностных обязанностей в полном объеме.</w:t>
      </w:r>
    </w:p>
    <w:p w:rsidR="008009AC" w:rsidRPr="008009AC" w:rsidRDefault="008009AC" w:rsidP="008009AC">
      <w:pPr>
        <w:jc w:val="both"/>
        <w:rPr>
          <w:sz w:val="20"/>
          <w:szCs w:val="20"/>
        </w:rPr>
      </w:pPr>
    </w:p>
    <w:p w:rsidR="008009AC" w:rsidRPr="008009AC" w:rsidRDefault="008009AC" w:rsidP="008009AC">
      <w:pPr>
        <w:jc w:val="both"/>
        <w:rPr>
          <w:snapToGrid w:val="0"/>
          <w:sz w:val="20"/>
          <w:szCs w:val="20"/>
        </w:rPr>
      </w:pPr>
      <w:r w:rsidRPr="008009AC">
        <w:rPr>
          <w:sz w:val="20"/>
          <w:szCs w:val="20"/>
        </w:rPr>
        <w:t xml:space="preserve">Глава </w:t>
      </w:r>
      <w:proofErr w:type="spellStart"/>
      <w:r w:rsidRPr="008009AC">
        <w:rPr>
          <w:snapToGrid w:val="0"/>
          <w:sz w:val="20"/>
          <w:szCs w:val="20"/>
        </w:rPr>
        <w:t>Видимского</w:t>
      </w:r>
      <w:proofErr w:type="spellEnd"/>
      <w:r w:rsidRPr="008009AC">
        <w:rPr>
          <w:snapToGrid w:val="0"/>
          <w:sz w:val="20"/>
          <w:szCs w:val="20"/>
        </w:rPr>
        <w:t xml:space="preserve">  </w:t>
      </w:r>
    </w:p>
    <w:p w:rsidR="008009AC" w:rsidRPr="008009AC" w:rsidRDefault="008009AC" w:rsidP="008009AC">
      <w:pPr>
        <w:jc w:val="both"/>
        <w:rPr>
          <w:snapToGrid w:val="0"/>
          <w:sz w:val="20"/>
          <w:szCs w:val="20"/>
        </w:rPr>
      </w:pPr>
      <w:r w:rsidRPr="008009AC">
        <w:rPr>
          <w:snapToGrid w:val="0"/>
          <w:sz w:val="20"/>
          <w:szCs w:val="20"/>
        </w:rPr>
        <w:t xml:space="preserve">городского поселения                                                      С.З. </w:t>
      </w:r>
      <w:proofErr w:type="spellStart"/>
      <w:r w:rsidRPr="008009AC">
        <w:rPr>
          <w:snapToGrid w:val="0"/>
          <w:sz w:val="20"/>
          <w:szCs w:val="20"/>
        </w:rPr>
        <w:t>Гаталюк</w:t>
      </w:r>
      <w:proofErr w:type="spellEnd"/>
    </w:p>
    <w:p w:rsidR="008009AC" w:rsidRPr="008009AC" w:rsidRDefault="008009AC" w:rsidP="008009AC">
      <w:pPr>
        <w:jc w:val="both"/>
        <w:rPr>
          <w:sz w:val="20"/>
          <w:szCs w:val="20"/>
        </w:rPr>
      </w:pPr>
    </w:p>
    <w:p w:rsidR="008009AC" w:rsidRPr="008009AC" w:rsidRDefault="008009AC" w:rsidP="008009AC">
      <w:pPr>
        <w:jc w:val="both"/>
        <w:rPr>
          <w:snapToGrid w:val="0"/>
          <w:color w:val="FF0000"/>
          <w:sz w:val="20"/>
          <w:szCs w:val="20"/>
        </w:rPr>
      </w:pPr>
      <w:r w:rsidRPr="008009AC">
        <w:rPr>
          <w:sz w:val="20"/>
          <w:szCs w:val="20"/>
        </w:rPr>
        <w:t xml:space="preserve">Председатель Думы </w:t>
      </w:r>
    </w:p>
    <w:p w:rsidR="008009AC" w:rsidRPr="008009AC" w:rsidRDefault="008009AC" w:rsidP="008009AC">
      <w:pPr>
        <w:rPr>
          <w:sz w:val="20"/>
          <w:szCs w:val="20"/>
        </w:rPr>
      </w:pPr>
      <w:proofErr w:type="spellStart"/>
      <w:r w:rsidRPr="008009AC">
        <w:rPr>
          <w:sz w:val="20"/>
          <w:szCs w:val="20"/>
        </w:rPr>
        <w:t>Видимского</w:t>
      </w:r>
      <w:proofErr w:type="spellEnd"/>
      <w:r w:rsidRPr="008009AC">
        <w:rPr>
          <w:sz w:val="20"/>
          <w:szCs w:val="20"/>
        </w:rPr>
        <w:t xml:space="preserve"> городского поселения                                  А.А. Кононов</w:t>
      </w:r>
    </w:p>
    <w:p w:rsidR="00E32A8B" w:rsidRPr="008009AC" w:rsidRDefault="00E32A8B" w:rsidP="00E32A8B">
      <w:pPr>
        <w:rPr>
          <w:sz w:val="20"/>
          <w:szCs w:val="20"/>
        </w:rPr>
      </w:pP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25.01.2023 № 34</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 xml:space="preserve">РОССИЙСКАЯ ФЕДЕРАЦИЯ </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 xml:space="preserve">ИРКУТСКАЯ ОБЛАСТЬ </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МУНИЦИПАЛЬНОЕ ОБРАЗОВАНИЕ</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«НИЖНЕИЛИМСКИЙ РАЙОН»</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ВИДИМСКОЕ МУНИЦИПАЛЬНОЕ ОБРАЗОВАНИЕ</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ДУМА ПОСЕЛЕНИЯ</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РЕШЕНИЕ</w:t>
      </w: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О РАБОТЕ МКУК «ПРЕМЬЕРА» ЗА 2022 ГОД</w:t>
      </w:r>
    </w:p>
    <w:p w:rsidR="008009AC" w:rsidRPr="008009AC" w:rsidRDefault="008009AC" w:rsidP="008009AC">
      <w:pPr>
        <w:shd w:val="clear" w:color="auto" w:fill="FFFFFF"/>
        <w:ind w:right="-1"/>
        <w:jc w:val="center"/>
        <w:rPr>
          <w:rFonts w:eastAsia="Calibri"/>
          <w:b/>
          <w:bCs/>
          <w:sz w:val="20"/>
          <w:szCs w:val="20"/>
          <w:lang w:eastAsia="en-US"/>
        </w:rPr>
      </w:pPr>
    </w:p>
    <w:p w:rsidR="008009AC" w:rsidRPr="008009AC" w:rsidRDefault="008009AC" w:rsidP="008009AC">
      <w:pPr>
        <w:shd w:val="clear" w:color="auto" w:fill="FFFFFF"/>
        <w:ind w:right="-1"/>
        <w:jc w:val="center"/>
        <w:rPr>
          <w:rFonts w:eastAsia="Calibri"/>
          <w:sz w:val="20"/>
          <w:szCs w:val="20"/>
          <w:lang w:eastAsia="en-US"/>
        </w:rPr>
      </w:pPr>
      <w:r w:rsidRPr="008009AC">
        <w:rPr>
          <w:rFonts w:eastAsia="Calibri"/>
          <w:sz w:val="20"/>
          <w:szCs w:val="20"/>
          <w:lang w:eastAsia="en-US"/>
        </w:rPr>
        <w:t xml:space="preserve">          Заслушав информацию директора МКУК «Премьера» Гордиенко Л.Н. о проделанной работе за 2022 год, Дума </w:t>
      </w:r>
      <w:proofErr w:type="spellStart"/>
      <w:r w:rsidRPr="008009AC">
        <w:rPr>
          <w:rFonts w:eastAsia="Calibri"/>
          <w:sz w:val="20"/>
          <w:szCs w:val="20"/>
          <w:lang w:eastAsia="en-US"/>
        </w:rPr>
        <w:t>Видимского</w:t>
      </w:r>
      <w:proofErr w:type="spellEnd"/>
      <w:r w:rsidRPr="008009AC">
        <w:rPr>
          <w:rFonts w:eastAsia="Calibri"/>
          <w:sz w:val="20"/>
          <w:szCs w:val="20"/>
          <w:lang w:eastAsia="en-US"/>
        </w:rPr>
        <w:t xml:space="preserve"> городского поселения</w:t>
      </w:r>
    </w:p>
    <w:p w:rsidR="008009AC" w:rsidRPr="008009AC" w:rsidRDefault="008009AC" w:rsidP="008009AC">
      <w:pPr>
        <w:shd w:val="clear" w:color="auto" w:fill="FFFFFF"/>
        <w:ind w:right="-1"/>
        <w:jc w:val="center"/>
        <w:rPr>
          <w:rFonts w:eastAsia="Calibri"/>
          <w:b/>
          <w:bCs/>
          <w:sz w:val="20"/>
          <w:szCs w:val="20"/>
          <w:lang w:eastAsia="en-US"/>
        </w:rPr>
      </w:pPr>
    </w:p>
    <w:p w:rsidR="008009AC" w:rsidRPr="008009AC" w:rsidRDefault="008009AC" w:rsidP="008009AC">
      <w:pPr>
        <w:shd w:val="clear" w:color="auto" w:fill="FFFFFF"/>
        <w:ind w:right="-1"/>
        <w:jc w:val="center"/>
        <w:rPr>
          <w:rFonts w:eastAsia="Calibri"/>
          <w:b/>
          <w:bCs/>
          <w:sz w:val="20"/>
          <w:szCs w:val="20"/>
          <w:lang w:eastAsia="en-US"/>
        </w:rPr>
      </w:pPr>
      <w:r w:rsidRPr="008009AC">
        <w:rPr>
          <w:rFonts w:eastAsia="Calibri"/>
          <w:b/>
          <w:bCs/>
          <w:sz w:val="20"/>
          <w:szCs w:val="20"/>
          <w:lang w:eastAsia="en-US"/>
        </w:rPr>
        <w:t>РЕШИЛА:</w:t>
      </w:r>
    </w:p>
    <w:p w:rsidR="008009AC" w:rsidRPr="008009AC" w:rsidRDefault="008009AC" w:rsidP="008009AC">
      <w:pPr>
        <w:shd w:val="clear" w:color="auto" w:fill="FFFFFF"/>
        <w:ind w:right="-1"/>
        <w:jc w:val="center"/>
        <w:rPr>
          <w:rFonts w:eastAsia="Calibri"/>
          <w:b/>
          <w:bCs/>
          <w:sz w:val="20"/>
          <w:szCs w:val="20"/>
          <w:lang w:eastAsia="en-US"/>
        </w:rPr>
      </w:pP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1.Принять информацию директора МКУК «Премьера» Гордиенко Л.Н. о проделанной работе за 2022 год к сведению (прилагается)</w:t>
      </w:r>
    </w:p>
    <w:p w:rsidR="008009AC" w:rsidRPr="008009AC" w:rsidRDefault="008009AC" w:rsidP="008009AC">
      <w:pPr>
        <w:shd w:val="clear" w:color="auto" w:fill="FFFFFF"/>
        <w:ind w:right="-1"/>
        <w:rPr>
          <w:rFonts w:eastAsia="Calibri"/>
          <w:sz w:val="20"/>
          <w:szCs w:val="20"/>
          <w:lang w:eastAsia="en-US"/>
        </w:rPr>
      </w:pPr>
      <w:r w:rsidRPr="008009AC">
        <w:rPr>
          <w:rFonts w:eastAsia="Calibri"/>
          <w:b/>
          <w:bCs/>
          <w:sz w:val="20"/>
          <w:szCs w:val="20"/>
          <w:lang w:eastAsia="en-US"/>
        </w:rPr>
        <w:t xml:space="preserve">           </w:t>
      </w:r>
      <w:r w:rsidRPr="008009AC">
        <w:rPr>
          <w:rFonts w:eastAsia="Calibri"/>
          <w:sz w:val="20"/>
          <w:szCs w:val="20"/>
          <w:lang w:eastAsia="en-US"/>
        </w:rPr>
        <w:t>2.Настоящее решение подлежит информационному опубликованию в информационном издании «Вестник» и на информационном сайте администрации в сети Интернет.</w:t>
      </w:r>
    </w:p>
    <w:p w:rsid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3.Контроль за исполнением настоящего решения оставляю за собой.</w:t>
      </w:r>
    </w:p>
    <w:p w:rsidR="008009AC" w:rsidRPr="008009AC" w:rsidRDefault="008009AC" w:rsidP="008009AC">
      <w:pPr>
        <w:shd w:val="clear" w:color="auto" w:fill="FFFFFF"/>
        <w:ind w:right="-1"/>
        <w:rPr>
          <w:rFonts w:eastAsia="Calibri"/>
          <w:sz w:val="20"/>
          <w:szCs w:val="20"/>
          <w:lang w:eastAsia="en-US"/>
        </w:rPr>
      </w:pP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Председатель Думы                                                                                </w:t>
      </w: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w:t>
      </w:r>
      <w:proofErr w:type="spellStart"/>
      <w:r w:rsidRPr="008009AC">
        <w:rPr>
          <w:rFonts w:eastAsia="Calibri"/>
          <w:sz w:val="20"/>
          <w:szCs w:val="20"/>
          <w:lang w:eastAsia="en-US"/>
        </w:rPr>
        <w:t>Видимского</w:t>
      </w:r>
      <w:proofErr w:type="spellEnd"/>
      <w:r w:rsidRPr="008009AC">
        <w:rPr>
          <w:rFonts w:eastAsia="Calibri"/>
          <w:sz w:val="20"/>
          <w:szCs w:val="20"/>
          <w:lang w:eastAsia="en-US"/>
        </w:rPr>
        <w:t xml:space="preserve"> городского поселения                                А.А. Кононов </w:t>
      </w:r>
    </w:p>
    <w:p w:rsidR="008009AC" w:rsidRPr="008009AC" w:rsidRDefault="008009AC" w:rsidP="008009AC">
      <w:pPr>
        <w:shd w:val="clear" w:color="auto" w:fill="FFFFFF"/>
        <w:ind w:right="-1"/>
        <w:rPr>
          <w:rFonts w:eastAsia="Calibri"/>
          <w:sz w:val="20"/>
          <w:szCs w:val="20"/>
          <w:lang w:eastAsia="en-US"/>
        </w:rPr>
      </w:pP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Глава </w:t>
      </w:r>
      <w:proofErr w:type="spellStart"/>
      <w:r w:rsidRPr="008009AC">
        <w:rPr>
          <w:rFonts w:eastAsia="Calibri"/>
          <w:sz w:val="20"/>
          <w:szCs w:val="20"/>
          <w:lang w:eastAsia="en-US"/>
        </w:rPr>
        <w:t>Видимского</w:t>
      </w:r>
      <w:proofErr w:type="spellEnd"/>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Городского поселения                                                     С.З. </w:t>
      </w:r>
      <w:proofErr w:type="spellStart"/>
      <w:r w:rsidRPr="008009AC">
        <w:rPr>
          <w:rFonts w:eastAsia="Calibri"/>
          <w:sz w:val="20"/>
          <w:szCs w:val="20"/>
          <w:lang w:eastAsia="en-US"/>
        </w:rPr>
        <w:t>Гаталюк</w:t>
      </w:r>
      <w:proofErr w:type="spellEnd"/>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w:t>
      </w: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w:t>
      </w:r>
      <w:r>
        <w:rPr>
          <w:rFonts w:eastAsia="Calibri"/>
          <w:sz w:val="20"/>
          <w:szCs w:val="20"/>
          <w:lang w:eastAsia="en-US"/>
        </w:rPr>
        <w:t xml:space="preserve">                   </w:t>
      </w:r>
      <w:r w:rsidRPr="008009AC">
        <w:rPr>
          <w:rFonts w:eastAsia="Calibri"/>
          <w:sz w:val="20"/>
          <w:szCs w:val="20"/>
          <w:lang w:eastAsia="en-US"/>
        </w:rPr>
        <w:t xml:space="preserve">  Приложение № 1 к решению </w:t>
      </w: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Думы </w:t>
      </w:r>
      <w:proofErr w:type="spellStart"/>
      <w:r w:rsidRPr="008009AC">
        <w:rPr>
          <w:rFonts w:eastAsia="Calibri"/>
          <w:sz w:val="20"/>
          <w:szCs w:val="20"/>
          <w:lang w:eastAsia="en-US"/>
        </w:rPr>
        <w:t>Видимского</w:t>
      </w:r>
      <w:proofErr w:type="spellEnd"/>
      <w:r w:rsidRPr="008009AC">
        <w:rPr>
          <w:rFonts w:eastAsia="Calibri"/>
          <w:sz w:val="20"/>
          <w:szCs w:val="20"/>
          <w:lang w:eastAsia="en-US"/>
        </w:rPr>
        <w:t xml:space="preserve"> городского</w:t>
      </w: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поселения.</w:t>
      </w:r>
    </w:p>
    <w:p w:rsidR="008009AC" w:rsidRPr="008009AC" w:rsidRDefault="008009AC" w:rsidP="008009AC">
      <w:pPr>
        <w:shd w:val="clear" w:color="auto" w:fill="FFFFFF"/>
        <w:ind w:right="-1"/>
        <w:rPr>
          <w:rFonts w:eastAsia="Calibri"/>
          <w:sz w:val="20"/>
          <w:szCs w:val="20"/>
          <w:lang w:eastAsia="en-US"/>
        </w:rPr>
      </w:pPr>
      <w:r w:rsidRPr="008009AC">
        <w:rPr>
          <w:rFonts w:eastAsia="Calibri"/>
          <w:sz w:val="20"/>
          <w:szCs w:val="20"/>
          <w:lang w:eastAsia="en-US"/>
        </w:rPr>
        <w:t xml:space="preserve">                                                                                                                  От 25 января 2023г №</w:t>
      </w:r>
    </w:p>
    <w:p w:rsidR="008009AC" w:rsidRPr="008009AC" w:rsidRDefault="008009AC" w:rsidP="008009AC">
      <w:pPr>
        <w:shd w:val="clear" w:color="auto" w:fill="FFFFFF"/>
        <w:ind w:right="-1"/>
        <w:rPr>
          <w:rFonts w:eastAsia="Calibri"/>
          <w:sz w:val="20"/>
          <w:szCs w:val="20"/>
          <w:lang w:eastAsia="en-US"/>
        </w:rPr>
      </w:pPr>
    </w:p>
    <w:p w:rsidR="008009AC" w:rsidRPr="008009AC" w:rsidRDefault="008009AC" w:rsidP="008009AC">
      <w:pPr>
        <w:numPr>
          <w:ilvl w:val="0"/>
          <w:numId w:val="12"/>
        </w:numPr>
        <w:shd w:val="clear" w:color="auto" w:fill="FFFFFF"/>
        <w:ind w:left="284" w:right="-1"/>
        <w:contextualSpacing/>
        <w:jc w:val="center"/>
        <w:rPr>
          <w:b/>
          <w:sz w:val="20"/>
          <w:szCs w:val="20"/>
          <w:lang w:eastAsia="en-US"/>
        </w:rPr>
      </w:pPr>
      <w:r w:rsidRPr="008009AC">
        <w:rPr>
          <w:b/>
          <w:sz w:val="20"/>
          <w:szCs w:val="20"/>
          <w:lang w:eastAsia="en-US"/>
        </w:rPr>
        <w:t>Сведения о работе Муниципального казённого учреждения культуры «Премьера»</w:t>
      </w:r>
    </w:p>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за 2022 год</w:t>
      </w:r>
    </w:p>
    <w:p w:rsidR="008009AC" w:rsidRPr="008009AC" w:rsidRDefault="008009AC" w:rsidP="008009AC">
      <w:pPr>
        <w:numPr>
          <w:ilvl w:val="0"/>
          <w:numId w:val="8"/>
        </w:numPr>
        <w:shd w:val="clear" w:color="auto" w:fill="FFFFFF"/>
        <w:spacing w:after="200" w:line="276" w:lineRule="auto"/>
        <w:ind w:left="0" w:right="-1" w:firstLine="0"/>
        <w:jc w:val="center"/>
        <w:rPr>
          <w:b/>
          <w:sz w:val="20"/>
          <w:szCs w:val="20"/>
          <w:lang w:eastAsia="en-US"/>
        </w:rPr>
      </w:pPr>
      <w:r w:rsidRPr="008009AC">
        <w:rPr>
          <w:b/>
          <w:sz w:val="20"/>
          <w:szCs w:val="20"/>
          <w:lang w:eastAsia="en-US"/>
        </w:rPr>
        <w:t>Общие сведения об учреждении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3"/>
        <w:gridCol w:w="1766"/>
        <w:gridCol w:w="1618"/>
        <w:gridCol w:w="2060"/>
        <w:gridCol w:w="2060"/>
        <w:gridCol w:w="1192"/>
      </w:tblGrid>
      <w:tr w:rsidR="008009AC" w:rsidRPr="008009AC" w:rsidTr="00E53439">
        <w:tc>
          <w:tcPr>
            <w:tcW w:w="770"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Полное наименование учреждения культуры</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(по уставу)</w:t>
            </w:r>
          </w:p>
        </w:tc>
        <w:tc>
          <w:tcPr>
            <w:tcW w:w="859"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Юридический/ почтовый адрес</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(по уставу)</w:t>
            </w:r>
          </w:p>
        </w:tc>
        <w:tc>
          <w:tcPr>
            <w:tcW w:w="787"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Учредитель (название организации, Ф.И.О. руководителя)</w:t>
            </w:r>
          </w:p>
        </w:tc>
        <w:tc>
          <w:tcPr>
            <w:tcW w:w="1002"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Количество и наименование структурных подразделений</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(по уставу)</w:t>
            </w:r>
          </w:p>
        </w:tc>
        <w:tc>
          <w:tcPr>
            <w:tcW w:w="1002"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Электронный адрес учреждения</w:t>
            </w:r>
          </w:p>
        </w:tc>
        <w:tc>
          <w:tcPr>
            <w:tcW w:w="581"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 xml:space="preserve">Сайт учреждения </w:t>
            </w:r>
          </w:p>
        </w:tc>
      </w:tr>
      <w:tr w:rsidR="008009AC" w:rsidRPr="008009AC" w:rsidTr="00E53439">
        <w:tc>
          <w:tcPr>
            <w:tcW w:w="770" w:type="pct"/>
          </w:tcPr>
          <w:p w:rsidR="008009AC" w:rsidRPr="008009AC" w:rsidRDefault="008009AC" w:rsidP="008009AC">
            <w:pPr>
              <w:shd w:val="clear" w:color="auto" w:fill="FFFFFF"/>
              <w:ind w:right="-109"/>
              <w:rPr>
                <w:b/>
                <w:sz w:val="20"/>
                <w:szCs w:val="20"/>
                <w:lang w:eastAsia="en-US"/>
              </w:rPr>
            </w:pPr>
            <w:r w:rsidRPr="008009AC">
              <w:rPr>
                <w:b/>
                <w:sz w:val="20"/>
                <w:szCs w:val="20"/>
                <w:lang w:eastAsia="en-US"/>
              </w:rPr>
              <w:t>Муниципальное казённое учреждение культуры «Премьера»</w:t>
            </w:r>
          </w:p>
        </w:tc>
        <w:tc>
          <w:tcPr>
            <w:tcW w:w="859"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 xml:space="preserve">665660, Иркутская область, Нижнеилимский район, </w:t>
            </w:r>
          </w:p>
          <w:p w:rsidR="008009AC" w:rsidRPr="008009AC" w:rsidRDefault="008009AC" w:rsidP="008009AC">
            <w:pPr>
              <w:shd w:val="clear" w:color="auto" w:fill="FFFFFF"/>
              <w:ind w:right="-1"/>
              <w:rPr>
                <w:b/>
                <w:sz w:val="20"/>
                <w:szCs w:val="20"/>
                <w:lang w:eastAsia="en-US"/>
              </w:rPr>
            </w:pPr>
            <w:proofErr w:type="spellStart"/>
            <w:r w:rsidRPr="008009AC">
              <w:rPr>
                <w:b/>
                <w:sz w:val="20"/>
                <w:szCs w:val="20"/>
                <w:lang w:eastAsia="en-US"/>
              </w:rPr>
              <w:t>р.п</w:t>
            </w:r>
            <w:proofErr w:type="spellEnd"/>
            <w:r w:rsidRPr="008009AC">
              <w:rPr>
                <w:b/>
                <w:sz w:val="20"/>
                <w:szCs w:val="20"/>
                <w:lang w:eastAsia="en-US"/>
              </w:rPr>
              <w:t xml:space="preserve">. Видим, </w:t>
            </w:r>
          </w:p>
          <w:p w:rsidR="008009AC" w:rsidRPr="008009AC" w:rsidRDefault="008009AC" w:rsidP="008009AC">
            <w:pPr>
              <w:shd w:val="clear" w:color="auto" w:fill="FFFFFF"/>
              <w:ind w:right="-1"/>
              <w:rPr>
                <w:b/>
                <w:sz w:val="20"/>
                <w:szCs w:val="20"/>
                <w:lang w:eastAsia="en-US"/>
              </w:rPr>
            </w:pPr>
            <w:r w:rsidRPr="008009AC">
              <w:rPr>
                <w:b/>
                <w:sz w:val="20"/>
                <w:szCs w:val="20"/>
                <w:lang w:eastAsia="en-US"/>
              </w:rPr>
              <w:t>ул. Строительная, д.3А</w:t>
            </w:r>
          </w:p>
        </w:tc>
        <w:tc>
          <w:tcPr>
            <w:tcW w:w="787"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 xml:space="preserve">Администрация </w:t>
            </w:r>
            <w:proofErr w:type="spellStart"/>
            <w:r w:rsidRPr="008009AC">
              <w:rPr>
                <w:b/>
                <w:sz w:val="20"/>
                <w:szCs w:val="20"/>
                <w:lang w:eastAsia="en-US"/>
              </w:rPr>
              <w:t>Видимского</w:t>
            </w:r>
            <w:proofErr w:type="spellEnd"/>
            <w:r w:rsidRPr="008009AC">
              <w:rPr>
                <w:b/>
                <w:sz w:val="20"/>
                <w:szCs w:val="20"/>
                <w:lang w:eastAsia="en-US"/>
              </w:rPr>
              <w:t xml:space="preserve"> городского поселения</w:t>
            </w:r>
          </w:p>
          <w:p w:rsidR="008009AC" w:rsidRPr="008009AC" w:rsidRDefault="008009AC" w:rsidP="008009AC">
            <w:pPr>
              <w:shd w:val="clear" w:color="auto" w:fill="FFFFFF"/>
              <w:ind w:right="-1"/>
              <w:rPr>
                <w:b/>
                <w:sz w:val="20"/>
                <w:szCs w:val="20"/>
                <w:lang w:eastAsia="en-US"/>
              </w:rPr>
            </w:pPr>
          </w:p>
          <w:p w:rsidR="008009AC" w:rsidRPr="008009AC" w:rsidRDefault="008009AC" w:rsidP="008009AC">
            <w:pPr>
              <w:shd w:val="clear" w:color="auto" w:fill="FFFFFF"/>
              <w:ind w:right="-1"/>
              <w:rPr>
                <w:b/>
                <w:sz w:val="20"/>
                <w:szCs w:val="20"/>
                <w:lang w:eastAsia="en-US"/>
              </w:rPr>
            </w:pPr>
            <w:proofErr w:type="spellStart"/>
            <w:r w:rsidRPr="008009AC">
              <w:rPr>
                <w:b/>
                <w:sz w:val="20"/>
                <w:szCs w:val="20"/>
                <w:lang w:eastAsia="en-US"/>
              </w:rPr>
              <w:t>Гаталюк</w:t>
            </w:r>
            <w:proofErr w:type="spellEnd"/>
            <w:r w:rsidRPr="008009AC">
              <w:rPr>
                <w:b/>
                <w:sz w:val="20"/>
                <w:szCs w:val="20"/>
                <w:lang w:eastAsia="en-US"/>
              </w:rPr>
              <w:t xml:space="preserve"> Сергей Зиновьевич</w:t>
            </w:r>
          </w:p>
        </w:tc>
        <w:tc>
          <w:tcPr>
            <w:tcW w:w="1002"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п. Видим:</w:t>
            </w:r>
          </w:p>
          <w:p w:rsidR="008009AC" w:rsidRPr="008009AC" w:rsidRDefault="008009AC" w:rsidP="008009AC">
            <w:pPr>
              <w:shd w:val="clear" w:color="auto" w:fill="FFFFFF"/>
              <w:ind w:right="-1"/>
              <w:rPr>
                <w:b/>
                <w:sz w:val="20"/>
                <w:szCs w:val="20"/>
                <w:lang w:eastAsia="en-US"/>
              </w:rPr>
            </w:pPr>
            <w:r w:rsidRPr="008009AC">
              <w:rPr>
                <w:b/>
                <w:sz w:val="20"/>
                <w:szCs w:val="20"/>
                <w:lang w:eastAsia="en-US"/>
              </w:rPr>
              <w:t>сельский клуб, сельская библиотека;</w:t>
            </w:r>
          </w:p>
          <w:p w:rsidR="008009AC" w:rsidRPr="008009AC" w:rsidRDefault="008009AC" w:rsidP="008009AC">
            <w:pPr>
              <w:shd w:val="clear" w:color="auto" w:fill="FFFFFF"/>
              <w:ind w:right="-1"/>
              <w:rPr>
                <w:b/>
                <w:sz w:val="20"/>
                <w:szCs w:val="20"/>
                <w:lang w:eastAsia="en-US"/>
              </w:rPr>
            </w:pPr>
            <w:r w:rsidRPr="008009AC">
              <w:rPr>
                <w:b/>
                <w:sz w:val="20"/>
                <w:szCs w:val="20"/>
                <w:lang w:eastAsia="en-US"/>
              </w:rPr>
              <w:t xml:space="preserve">п. </w:t>
            </w:r>
            <w:proofErr w:type="spellStart"/>
            <w:r w:rsidRPr="008009AC">
              <w:rPr>
                <w:b/>
                <w:sz w:val="20"/>
                <w:szCs w:val="20"/>
                <w:lang w:eastAsia="en-US"/>
              </w:rPr>
              <w:t>Чистополянский</w:t>
            </w:r>
            <w:proofErr w:type="spellEnd"/>
            <w:r w:rsidRPr="008009AC">
              <w:rPr>
                <w:b/>
                <w:sz w:val="20"/>
                <w:szCs w:val="20"/>
                <w:lang w:eastAsia="en-US"/>
              </w:rPr>
              <w:t>: сельская библиотека-клуб;</w:t>
            </w:r>
          </w:p>
          <w:p w:rsidR="008009AC" w:rsidRPr="008009AC" w:rsidRDefault="008009AC" w:rsidP="008009AC">
            <w:pPr>
              <w:shd w:val="clear" w:color="auto" w:fill="FFFFFF"/>
              <w:ind w:right="-1"/>
              <w:rPr>
                <w:b/>
                <w:sz w:val="20"/>
                <w:szCs w:val="20"/>
                <w:lang w:eastAsia="en-US"/>
              </w:rPr>
            </w:pPr>
            <w:r w:rsidRPr="008009AC">
              <w:rPr>
                <w:b/>
                <w:sz w:val="20"/>
                <w:szCs w:val="20"/>
                <w:lang w:eastAsia="en-US"/>
              </w:rPr>
              <w:t xml:space="preserve">п. </w:t>
            </w:r>
            <w:proofErr w:type="spellStart"/>
            <w:r w:rsidRPr="008009AC">
              <w:rPr>
                <w:b/>
                <w:sz w:val="20"/>
                <w:szCs w:val="20"/>
                <w:lang w:eastAsia="en-US"/>
              </w:rPr>
              <w:t>Каймоновский</w:t>
            </w:r>
            <w:proofErr w:type="spellEnd"/>
            <w:r w:rsidRPr="008009AC">
              <w:rPr>
                <w:b/>
                <w:sz w:val="20"/>
                <w:szCs w:val="20"/>
                <w:lang w:eastAsia="en-US"/>
              </w:rPr>
              <w:t>: сельская библиотека-клуб</w:t>
            </w:r>
          </w:p>
        </w:tc>
        <w:tc>
          <w:tcPr>
            <w:tcW w:w="1002" w:type="pct"/>
          </w:tcPr>
          <w:p w:rsidR="008009AC" w:rsidRPr="008009AC" w:rsidRDefault="008009AC" w:rsidP="008009AC">
            <w:pPr>
              <w:shd w:val="clear" w:color="auto" w:fill="FFFFFF"/>
              <w:ind w:right="-1"/>
              <w:rPr>
                <w:b/>
                <w:sz w:val="20"/>
                <w:szCs w:val="20"/>
                <w:highlight w:val="yellow"/>
                <w:lang w:eastAsia="en-US"/>
              </w:rPr>
            </w:pPr>
            <w:hyperlink r:id="rId10" w:history="1">
              <w:r w:rsidRPr="008009AC">
                <w:rPr>
                  <w:b/>
                  <w:color w:val="0563C1"/>
                  <w:sz w:val="20"/>
                  <w:szCs w:val="20"/>
                  <w:u w:val="single"/>
                  <w:lang w:val="en-US" w:eastAsia="en-US"/>
                </w:rPr>
                <w:t>vidimprem</w:t>
              </w:r>
              <w:r w:rsidRPr="008009AC">
                <w:rPr>
                  <w:b/>
                  <w:color w:val="0563C1"/>
                  <w:sz w:val="20"/>
                  <w:szCs w:val="20"/>
                  <w:u w:val="single"/>
                  <w:lang w:eastAsia="en-US"/>
                </w:rPr>
                <w:t>@</w:t>
              </w:r>
              <w:r w:rsidRPr="008009AC">
                <w:rPr>
                  <w:b/>
                  <w:color w:val="0563C1"/>
                  <w:sz w:val="20"/>
                  <w:szCs w:val="20"/>
                  <w:u w:val="single"/>
                  <w:lang w:val="en-US" w:eastAsia="en-US"/>
                </w:rPr>
                <w:t>mail</w:t>
              </w:r>
              <w:r w:rsidRPr="008009AC">
                <w:rPr>
                  <w:b/>
                  <w:color w:val="0563C1"/>
                  <w:sz w:val="20"/>
                  <w:szCs w:val="20"/>
                  <w:u w:val="single"/>
                  <w:lang w:eastAsia="en-US"/>
                </w:rPr>
                <w:t>.</w:t>
              </w:r>
              <w:proofErr w:type="spellStart"/>
              <w:r w:rsidRPr="008009AC">
                <w:rPr>
                  <w:b/>
                  <w:color w:val="0563C1"/>
                  <w:sz w:val="20"/>
                  <w:szCs w:val="20"/>
                  <w:u w:val="single"/>
                  <w:lang w:val="en-US" w:eastAsia="en-US"/>
                </w:rPr>
                <w:t>ru</w:t>
              </w:r>
              <w:proofErr w:type="spellEnd"/>
            </w:hyperlink>
          </w:p>
          <w:p w:rsidR="008009AC" w:rsidRPr="008009AC" w:rsidRDefault="008009AC" w:rsidP="008009AC">
            <w:pPr>
              <w:shd w:val="clear" w:color="auto" w:fill="FFFFFF"/>
              <w:ind w:right="-1"/>
              <w:rPr>
                <w:b/>
                <w:sz w:val="20"/>
                <w:szCs w:val="20"/>
                <w:highlight w:val="yellow"/>
                <w:lang w:eastAsia="en-US"/>
              </w:rPr>
            </w:pPr>
          </w:p>
          <w:p w:rsidR="008009AC" w:rsidRPr="008009AC" w:rsidRDefault="008009AC" w:rsidP="008009AC">
            <w:pPr>
              <w:shd w:val="clear" w:color="auto" w:fill="FFFFFF"/>
              <w:ind w:right="-1"/>
              <w:rPr>
                <w:b/>
                <w:sz w:val="20"/>
                <w:szCs w:val="20"/>
                <w:highlight w:val="yellow"/>
                <w:lang w:eastAsia="en-US"/>
              </w:rPr>
            </w:pPr>
          </w:p>
          <w:p w:rsidR="008009AC" w:rsidRPr="008009AC" w:rsidRDefault="008009AC" w:rsidP="008009AC">
            <w:pPr>
              <w:shd w:val="clear" w:color="auto" w:fill="FFFFFF"/>
              <w:ind w:right="-1"/>
              <w:rPr>
                <w:b/>
                <w:sz w:val="20"/>
                <w:szCs w:val="20"/>
                <w:highlight w:val="yellow"/>
                <w:lang w:eastAsia="en-US"/>
              </w:rPr>
            </w:pPr>
          </w:p>
        </w:tc>
        <w:tc>
          <w:tcPr>
            <w:tcW w:w="581" w:type="pct"/>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w:t>
            </w:r>
          </w:p>
        </w:tc>
      </w:tr>
    </w:tbl>
    <w:p w:rsidR="008009AC" w:rsidRPr="008009AC" w:rsidRDefault="008009AC" w:rsidP="008009AC">
      <w:pPr>
        <w:shd w:val="clear" w:color="auto" w:fill="FFFFFF"/>
        <w:ind w:right="-1"/>
        <w:jc w:val="both"/>
        <w:rPr>
          <w:sz w:val="20"/>
          <w:szCs w:val="20"/>
          <w:lang w:eastAsia="en-US"/>
        </w:rPr>
      </w:pPr>
    </w:p>
    <w:p w:rsidR="008009AC" w:rsidRPr="008009AC" w:rsidRDefault="008009AC" w:rsidP="008009AC">
      <w:pPr>
        <w:numPr>
          <w:ilvl w:val="0"/>
          <w:numId w:val="8"/>
        </w:numPr>
        <w:shd w:val="clear" w:color="auto" w:fill="FFFFFF"/>
        <w:spacing w:after="200"/>
        <w:ind w:left="0" w:right="-1" w:firstLine="0"/>
        <w:jc w:val="center"/>
        <w:rPr>
          <w:b/>
          <w:sz w:val="20"/>
          <w:szCs w:val="20"/>
          <w:lang w:eastAsia="en-US"/>
        </w:rPr>
      </w:pPr>
      <w:r w:rsidRPr="008009AC">
        <w:rPr>
          <w:b/>
          <w:sz w:val="20"/>
          <w:szCs w:val="20"/>
          <w:lang w:eastAsia="en-US"/>
        </w:rPr>
        <w:t>Руководители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6342"/>
      </w:tblGrid>
      <w:tr w:rsidR="008009AC" w:rsidRPr="008009AC" w:rsidTr="00E53439">
        <w:tc>
          <w:tcPr>
            <w:tcW w:w="1915" w:type="pct"/>
          </w:tcPr>
          <w:p w:rsidR="008009AC" w:rsidRPr="008009AC" w:rsidRDefault="008009AC" w:rsidP="008009AC">
            <w:pPr>
              <w:shd w:val="clear" w:color="auto" w:fill="FFFFFF"/>
              <w:ind w:right="-1"/>
              <w:jc w:val="center"/>
              <w:rPr>
                <w:sz w:val="20"/>
                <w:szCs w:val="20"/>
                <w:lang w:eastAsia="en-US"/>
              </w:rPr>
            </w:pPr>
            <w:proofErr w:type="gramStart"/>
            <w:r w:rsidRPr="008009AC">
              <w:rPr>
                <w:sz w:val="20"/>
                <w:szCs w:val="20"/>
                <w:lang w:eastAsia="en-US"/>
              </w:rPr>
              <w:t>Директор(</w:t>
            </w:r>
            <w:proofErr w:type="gramEnd"/>
            <w:r w:rsidRPr="008009AC">
              <w:rPr>
                <w:sz w:val="20"/>
                <w:szCs w:val="20"/>
                <w:lang w:eastAsia="en-US"/>
              </w:rPr>
              <w:t>Ф.И.О.)</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Телефоны: рабочий/сотовый</w:t>
            </w:r>
          </w:p>
        </w:tc>
        <w:tc>
          <w:tcPr>
            <w:tcW w:w="3085"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Заместитель директора или художественный руководитель (Ф.И.О.)</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Телефоны: рабочий/сотовый</w:t>
            </w:r>
          </w:p>
        </w:tc>
      </w:tr>
      <w:tr w:rsidR="008009AC" w:rsidRPr="008009AC" w:rsidTr="00E53439">
        <w:tc>
          <w:tcPr>
            <w:tcW w:w="1915" w:type="pct"/>
          </w:tcPr>
          <w:p w:rsidR="008009AC" w:rsidRPr="008009AC" w:rsidRDefault="008009AC" w:rsidP="008009AC">
            <w:pPr>
              <w:shd w:val="clear" w:color="auto" w:fill="FFFFFF"/>
              <w:ind w:right="-1"/>
              <w:jc w:val="both"/>
              <w:rPr>
                <w:b/>
                <w:sz w:val="20"/>
                <w:szCs w:val="20"/>
                <w:lang w:eastAsia="en-US"/>
              </w:rPr>
            </w:pPr>
            <w:r w:rsidRPr="008009AC">
              <w:rPr>
                <w:b/>
                <w:sz w:val="20"/>
                <w:szCs w:val="20"/>
                <w:lang w:eastAsia="en-US"/>
              </w:rPr>
              <w:t>Гордиенко Любовь Николаевна</w:t>
            </w:r>
          </w:p>
          <w:p w:rsidR="008009AC" w:rsidRPr="008009AC" w:rsidRDefault="008009AC" w:rsidP="008009AC">
            <w:pPr>
              <w:shd w:val="clear" w:color="auto" w:fill="FFFFFF"/>
              <w:ind w:right="-1"/>
              <w:jc w:val="both"/>
              <w:rPr>
                <w:b/>
                <w:sz w:val="20"/>
                <w:szCs w:val="20"/>
                <w:lang w:eastAsia="en-US"/>
              </w:rPr>
            </w:pPr>
            <w:r w:rsidRPr="008009AC">
              <w:rPr>
                <w:b/>
                <w:sz w:val="20"/>
                <w:szCs w:val="20"/>
                <w:lang w:eastAsia="en-US"/>
              </w:rPr>
              <w:t>8 950 125 67 30/ 8 913 633 08 00</w:t>
            </w:r>
          </w:p>
        </w:tc>
        <w:tc>
          <w:tcPr>
            <w:tcW w:w="3085" w:type="pct"/>
          </w:tcPr>
          <w:p w:rsidR="008009AC" w:rsidRPr="008009AC" w:rsidRDefault="008009AC" w:rsidP="008009AC">
            <w:pPr>
              <w:shd w:val="clear" w:color="auto" w:fill="FFFFFF"/>
              <w:ind w:right="-1"/>
              <w:jc w:val="both"/>
              <w:rPr>
                <w:b/>
                <w:sz w:val="20"/>
                <w:szCs w:val="20"/>
                <w:lang w:eastAsia="en-US"/>
              </w:rPr>
            </w:pPr>
            <w:r w:rsidRPr="008009AC">
              <w:rPr>
                <w:b/>
                <w:sz w:val="20"/>
                <w:szCs w:val="20"/>
                <w:lang w:eastAsia="en-US"/>
              </w:rPr>
              <w:t>-</w:t>
            </w:r>
          </w:p>
        </w:tc>
      </w:tr>
    </w:tbl>
    <w:p w:rsidR="008009AC" w:rsidRPr="008009AC" w:rsidRDefault="008009AC" w:rsidP="008009AC">
      <w:pPr>
        <w:shd w:val="clear" w:color="auto" w:fill="FFFFFF"/>
        <w:ind w:right="-1"/>
        <w:jc w:val="both"/>
        <w:rPr>
          <w:sz w:val="20"/>
          <w:szCs w:val="20"/>
          <w:lang w:eastAsia="en-US"/>
        </w:rPr>
      </w:pPr>
    </w:p>
    <w:p w:rsidR="008009AC" w:rsidRPr="008009AC" w:rsidRDefault="008009AC" w:rsidP="008009AC">
      <w:pPr>
        <w:numPr>
          <w:ilvl w:val="0"/>
          <w:numId w:val="8"/>
        </w:numPr>
        <w:shd w:val="clear" w:color="auto" w:fill="FFFFFF"/>
        <w:spacing w:line="276" w:lineRule="auto"/>
        <w:ind w:left="0" w:right="-1" w:firstLine="0"/>
        <w:jc w:val="center"/>
        <w:rPr>
          <w:b/>
          <w:sz w:val="20"/>
          <w:szCs w:val="20"/>
          <w:lang w:eastAsia="en-US"/>
        </w:rPr>
      </w:pPr>
      <w:r w:rsidRPr="008009AC">
        <w:rPr>
          <w:b/>
          <w:sz w:val="20"/>
          <w:szCs w:val="20"/>
          <w:lang w:eastAsia="en-US"/>
        </w:rPr>
        <w:t xml:space="preserve">Сведения о кадровом составе </w:t>
      </w:r>
      <w:proofErr w:type="gramStart"/>
      <w:r w:rsidRPr="008009AC">
        <w:rPr>
          <w:b/>
          <w:sz w:val="20"/>
          <w:szCs w:val="20"/>
          <w:lang w:eastAsia="en-US"/>
        </w:rPr>
        <w:t>учреждения</w:t>
      </w:r>
      <w:r w:rsidRPr="008009AC">
        <w:rPr>
          <w:b/>
          <w:i/>
          <w:sz w:val="20"/>
          <w:szCs w:val="20"/>
          <w:lang w:eastAsia="en-US"/>
        </w:rPr>
        <w:t>(</w:t>
      </w:r>
      <w:proofErr w:type="gramEnd"/>
      <w:r w:rsidRPr="008009AC">
        <w:rPr>
          <w:b/>
          <w:i/>
          <w:sz w:val="20"/>
          <w:szCs w:val="20"/>
          <w:lang w:eastAsia="en-US"/>
        </w:rPr>
        <w:t>согласно форме 7-НК)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444"/>
        <w:gridCol w:w="930"/>
        <w:gridCol w:w="714"/>
        <w:gridCol w:w="1660"/>
        <w:gridCol w:w="8"/>
        <w:gridCol w:w="1646"/>
        <w:gridCol w:w="384"/>
        <w:gridCol w:w="1496"/>
      </w:tblGrid>
      <w:tr w:rsidR="008009AC" w:rsidRPr="008009AC" w:rsidTr="00E53439">
        <w:tc>
          <w:tcPr>
            <w:tcW w:w="5000" w:type="pct"/>
            <w:gridSpan w:val="9"/>
          </w:tcPr>
          <w:p w:rsidR="008009AC" w:rsidRPr="008009AC" w:rsidRDefault="008009AC" w:rsidP="008009AC">
            <w:pPr>
              <w:shd w:val="clear" w:color="auto" w:fill="FFFFFF"/>
              <w:ind w:right="-1"/>
              <w:contextualSpacing/>
              <w:jc w:val="center"/>
              <w:rPr>
                <w:b/>
                <w:sz w:val="20"/>
                <w:szCs w:val="20"/>
                <w:lang w:eastAsia="en-US"/>
              </w:rPr>
            </w:pPr>
            <w:r w:rsidRPr="008009AC">
              <w:rPr>
                <w:b/>
                <w:sz w:val="20"/>
                <w:szCs w:val="20"/>
                <w:lang w:eastAsia="en-US"/>
              </w:rPr>
              <w:t>Образование основного персонала</w:t>
            </w:r>
          </w:p>
        </w:tc>
      </w:tr>
      <w:tr w:rsidR="008009AC" w:rsidRPr="008009AC" w:rsidTr="008009AC">
        <w:trPr>
          <w:trHeight w:val="300"/>
        </w:trPr>
        <w:tc>
          <w:tcPr>
            <w:tcW w:w="984" w:type="pct"/>
            <w:vMerge w:val="restart"/>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Возрастная категория</w:t>
            </w:r>
          </w:p>
          <w:p w:rsidR="008009AC" w:rsidRPr="008009AC" w:rsidRDefault="008009AC" w:rsidP="008009AC">
            <w:pPr>
              <w:shd w:val="clear" w:color="auto" w:fill="FFFFFF"/>
              <w:ind w:right="-1"/>
              <w:jc w:val="center"/>
              <w:rPr>
                <w:sz w:val="20"/>
                <w:szCs w:val="20"/>
                <w:lang w:eastAsia="en-US"/>
              </w:rPr>
            </w:pPr>
          </w:p>
        </w:tc>
        <w:tc>
          <w:tcPr>
            <w:tcW w:w="715" w:type="pct"/>
            <w:vMerge w:val="restart"/>
            <w:shd w:val="clear" w:color="auto" w:fill="FFFFFF"/>
            <w:vAlign w:val="center"/>
          </w:tcPr>
          <w:p w:rsidR="008009AC" w:rsidRPr="008009AC" w:rsidRDefault="008009AC" w:rsidP="008009AC">
            <w:pPr>
              <w:shd w:val="clear" w:color="auto" w:fill="FFFFFF"/>
              <w:ind w:right="-1"/>
              <w:jc w:val="center"/>
              <w:rPr>
                <w:i/>
                <w:sz w:val="20"/>
                <w:szCs w:val="20"/>
                <w:lang w:eastAsia="en-US"/>
              </w:rPr>
            </w:pPr>
            <w:r w:rsidRPr="008009AC">
              <w:rPr>
                <w:i/>
                <w:sz w:val="20"/>
                <w:szCs w:val="20"/>
                <w:lang w:eastAsia="en-US"/>
              </w:rPr>
              <w:t>Всего основного персонала</w:t>
            </w:r>
          </w:p>
          <w:p w:rsidR="008009AC" w:rsidRPr="008009AC" w:rsidRDefault="008009AC" w:rsidP="008009AC">
            <w:pPr>
              <w:shd w:val="clear" w:color="auto" w:fill="FFFFFF"/>
              <w:ind w:right="-1"/>
              <w:jc w:val="center"/>
              <w:rPr>
                <w:i/>
                <w:sz w:val="20"/>
                <w:szCs w:val="20"/>
                <w:lang w:eastAsia="en-US"/>
              </w:rPr>
            </w:pPr>
            <w:r w:rsidRPr="008009AC">
              <w:rPr>
                <w:sz w:val="20"/>
                <w:szCs w:val="20"/>
                <w:lang w:eastAsia="en-US"/>
              </w:rPr>
              <w:t>(чел.)</w:t>
            </w:r>
          </w:p>
        </w:tc>
        <w:tc>
          <w:tcPr>
            <w:tcW w:w="1645" w:type="pct"/>
            <w:gridSpan w:val="3"/>
            <w:tcBorders>
              <w:bottom w:val="single" w:sz="4" w:space="0" w:color="auto"/>
            </w:tcBorders>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В том числе:</w:t>
            </w:r>
          </w:p>
        </w:tc>
        <w:tc>
          <w:tcPr>
            <w:tcW w:w="1656" w:type="pct"/>
            <w:gridSpan w:val="4"/>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Из них(чел.)</w:t>
            </w:r>
          </w:p>
        </w:tc>
      </w:tr>
      <w:tr w:rsidR="008009AC" w:rsidRPr="008009AC" w:rsidTr="008009AC">
        <w:trPr>
          <w:trHeight w:val="390"/>
        </w:trPr>
        <w:tc>
          <w:tcPr>
            <w:tcW w:w="984" w:type="pct"/>
            <w:vMerge/>
          </w:tcPr>
          <w:p w:rsidR="008009AC" w:rsidRPr="008009AC" w:rsidRDefault="008009AC" w:rsidP="008009AC">
            <w:pPr>
              <w:shd w:val="clear" w:color="auto" w:fill="FFFFFF"/>
              <w:ind w:right="-1"/>
              <w:rPr>
                <w:sz w:val="20"/>
                <w:szCs w:val="20"/>
                <w:lang w:eastAsia="en-US"/>
              </w:rPr>
            </w:pPr>
          </w:p>
        </w:tc>
        <w:tc>
          <w:tcPr>
            <w:tcW w:w="715" w:type="pct"/>
            <w:vMerge/>
            <w:shd w:val="clear" w:color="auto" w:fill="FFFFFF"/>
          </w:tcPr>
          <w:p w:rsidR="008009AC" w:rsidRPr="008009AC" w:rsidRDefault="008009AC" w:rsidP="008009AC">
            <w:pPr>
              <w:shd w:val="clear" w:color="auto" w:fill="FFFFFF"/>
              <w:ind w:right="-1"/>
              <w:rPr>
                <w:sz w:val="20"/>
                <w:szCs w:val="20"/>
                <w:lang w:eastAsia="en-US"/>
              </w:rPr>
            </w:pPr>
          </w:p>
        </w:tc>
        <w:tc>
          <w:tcPr>
            <w:tcW w:w="825" w:type="pct"/>
            <w:gridSpan w:val="2"/>
            <w:tcBorders>
              <w:top w:val="single" w:sz="4" w:space="0" w:color="auto"/>
              <w:right w:val="single" w:sz="4" w:space="0" w:color="auto"/>
            </w:tcBorders>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С высшим образованием</w:t>
            </w:r>
          </w:p>
        </w:tc>
        <w:tc>
          <w:tcPr>
            <w:tcW w:w="825" w:type="pct"/>
            <w:gridSpan w:val="2"/>
            <w:tcBorders>
              <w:top w:val="single" w:sz="4" w:space="0" w:color="auto"/>
              <w:left w:val="single" w:sz="4" w:space="0" w:color="auto"/>
            </w:tcBorders>
            <w:vAlign w:val="center"/>
          </w:tcPr>
          <w:p w:rsidR="008009AC" w:rsidRPr="008009AC" w:rsidRDefault="008009AC" w:rsidP="008009AC">
            <w:pPr>
              <w:shd w:val="clear" w:color="auto" w:fill="FFFFFF"/>
              <w:ind w:right="-1"/>
              <w:jc w:val="center"/>
              <w:rPr>
                <w:sz w:val="20"/>
                <w:szCs w:val="20"/>
                <w:lang w:eastAsia="en-US"/>
              </w:rPr>
            </w:pPr>
            <w:proofErr w:type="gramStart"/>
            <w:r w:rsidRPr="008009AC">
              <w:rPr>
                <w:sz w:val="20"/>
                <w:szCs w:val="20"/>
                <w:lang w:eastAsia="en-US"/>
              </w:rPr>
              <w:t>Со  средне</w:t>
            </w:r>
            <w:proofErr w:type="gramEnd"/>
            <w:r w:rsidRPr="008009AC">
              <w:rPr>
                <w:sz w:val="20"/>
                <w:szCs w:val="20"/>
                <w:lang w:eastAsia="en-US"/>
              </w:rPr>
              <w:t>-специальным образованием</w:t>
            </w:r>
          </w:p>
        </w:tc>
        <w:tc>
          <w:tcPr>
            <w:tcW w:w="825" w:type="pct"/>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с высшим образованием культуры и искусства,</w:t>
            </w:r>
          </w:p>
          <w:p w:rsidR="008009AC" w:rsidRPr="008009AC" w:rsidRDefault="008009AC" w:rsidP="008009AC">
            <w:pPr>
              <w:shd w:val="clear" w:color="auto" w:fill="FFFFFF"/>
              <w:ind w:right="-1"/>
              <w:jc w:val="center"/>
              <w:rPr>
                <w:sz w:val="20"/>
                <w:szCs w:val="20"/>
                <w:lang w:eastAsia="en-US"/>
              </w:rPr>
            </w:pPr>
          </w:p>
        </w:tc>
        <w:tc>
          <w:tcPr>
            <w:tcW w:w="826" w:type="pct"/>
            <w:gridSpan w:val="2"/>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со среднее профессиональным образованием, культуры и искусства</w:t>
            </w:r>
          </w:p>
        </w:tc>
      </w:tr>
      <w:tr w:rsidR="008009AC" w:rsidRPr="008009AC" w:rsidTr="008009AC">
        <w:tc>
          <w:tcPr>
            <w:tcW w:w="984" w:type="pct"/>
            <w:shd w:val="clear" w:color="auto" w:fill="FFFFFF"/>
            <w:vAlign w:val="center"/>
          </w:tcPr>
          <w:p w:rsidR="008009AC" w:rsidRPr="008009AC" w:rsidRDefault="008009AC" w:rsidP="008009AC">
            <w:pPr>
              <w:shd w:val="clear" w:color="auto" w:fill="FFFFFF"/>
              <w:ind w:right="-1"/>
              <w:rPr>
                <w:sz w:val="20"/>
                <w:szCs w:val="20"/>
                <w:lang w:eastAsia="en-US"/>
              </w:rPr>
            </w:pPr>
            <w:r w:rsidRPr="008009AC">
              <w:rPr>
                <w:sz w:val="20"/>
                <w:szCs w:val="20"/>
                <w:lang w:eastAsia="en-US"/>
              </w:rPr>
              <w:t>До 35 лет</w:t>
            </w:r>
          </w:p>
        </w:tc>
        <w:tc>
          <w:tcPr>
            <w:tcW w:w="715" w:type="pct"/>
            <w:shd w:val="clear" w:color="auto" w:fill="FFFFFF"/>
          </w:tcPr>
          <w:p w:rsidR="008009AC" w:rsidRPr="008009AC" w:rsidRDefault="008009AC" w:rsidP="008009AC">
            <w:pPr>
              <w:shd w:val="clear" w:color="auto" w:fill="FFFFFF"/>
              <w:ind w:right="-1"/>
              <w:rPr>
                <w:sz w:val="20"/>
                <w:szCs w:val="20"/>
                <w:lang w:eastAsia="en-US"/>
              </w:rPr>
            </w:pPr>
            <w:r w:rsidRPr="008009AC">
              <w:rPr>
                <w:sz w:val="20"/>
                <w:szCs w:val="20"/>
                <w:lang w:eastAsia="en-US"/>
              </w:rPr>
              <w:t>2</w:t>
            </w:r>
          </w:p>
        </w:tc>
        <w:tc>
          <w:tcPr>
            <w:tcW w:w="825" w:type="pct"/>
            <w:gridSpan w:val="2"/>
            <w:tcBorders>
              <w:righ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5" w:type="pct"/>
            <w:gridSpan w:val="2"/>
            <w:tcBorders>
              <w:lef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1</w:t>
            </w:r>
          </w:p>
        </w:tc>
        <w:tc>
          <w:tcPr>
            <w:tcW w:w="825" w:type="pct"/>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6" w:type="pct"/>
            <w:gridSpan w:val="2"/>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r>
      <w:tr w:rsidR="008009AC" w:rsidRPr="008009AC" w:rsidTr="008009AC">
        <w:tc>
          <w:tcPr>
            <w:tcW w:w="984" w:type="pct"/>
            <w:shd w:val="clear" w:color="auto" w:fill="FFFFFF"/>
            <w:vAlign w:val="center"/>
          </w:tcPr>
          <w:p w:rsidR="008009AC" w:rsidRPr="008009AC" w:rsidRDefault="008009AC" w:rsidP="008009AC">
            <w:pPr>
              <w:shd w:val="clear" w:color="auto" w:fill="FFFFFF"/>
              <w:ind w:right="-1"/>
              <w:rPr>
                <w:sz w:val="20"/>
                <w:szCs w:val="20"/>
                <w:lang w:eastAsia="en-US"/>
              </w:rPr>
            </w:pPr>
            <w:r w:rsidRPr="008009AC">
              <w:rPr>
                <w:sz w:val="20"/>
                <w:szCs w:val="20"/>
                <w:lang w:eastAsia="en-US"/>
              </w:rPr>
              <w:t>От 35 до 60 лет</w:t>
            </w:r>
          </w:p>
        </w:tc>
        <w:tc>
          <w:tcPr>
            <w:tcW w:w="715" w:type="pct"/>
            <w:shd w:val="clear" w:color="auto" w:fill="FFFFFF"/>
          </w:tcPr>
          <w:p w:rsidR="008009AC" w:rsidRPr="008009AC" w:rsidRDefault="008009AC" w:rsidP="008009AC">
            <w:pPr>
              <w:shd w:val="clear" w:color="auto" w:fill="FFFFFF"/>
              <w:ind w:right="-1"/>
              <w:rPr>
                <w:sz w:val="20"/>
                <w:szCs w:val="20"/>
                <w:lang w:eastAsia="en-US"/>
              </w:rPr>
            </w:pPr>
            <w:r w:rsidRPr="008009AC">
              <w:rPr>
                <w:sz w:val="20"/>
                <w:szCs w:val="20"/>
                <w:lang w:eastAsia="en-US"/>
              </w:rPr>
              <w:t>6</w:t>
            </w:r>
          </w:p>
        </w:tc>
        <w:tc>
          <w:tcPr>
            <w:tcW w:w="825" w:type="pct"/>
            <w:gridSpan w:val="2"/>
            <w:tcBorders>
              <w:righ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5" w:type="pct"/>
            <w:gridSpan w:val="2"/>
            <w:tcBorders>
              <w:lef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2</w:t>
            </w:r>
          </w:p>
        </w:tc>
        <w:tc>
          <w:tcPr>
            <w:tcW w:w="825" w:type="pct"/>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6" w:type="pct"/>
            <w:gridSpan w:val="2"/>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r>
      <w:tr w:rsidR="008009AC" w:rsidRPr="008009AC" w:rsidTr="008009AC">
        <w:tc>
          <w:tcPr>
            <w:tcW w:w="984" w:type="pct"/>
            <w:shd w:val="clear" w:color="auto" w:fill="FFFFFF"/>
            <w:vAlign w:val="center"/>
          </w:tcPr>
          <w:p w:rsidR="008009AC" w:rsidRPr="008009AC" w:rsidRDefault="008009AC" w:rsidP="008009AC">
            <w:pPr>
              <w:shd w:val="clear" w:color="auto" w:fill="FFFFFF"/>
              <w:ind w:right="-1"/>
              <w:rPr>
                <w:sz w:val="20"/>
                <w:szCs w:val="20"/>
                <w:lang w:eastAsia="en-US"/>
              </w:rPr>
            </w:pPr>
            <w:r w:rsidRPr="008009AC">
              <w:rPr>
                <w:sz w:val="20"/>
                <w:szCs w:val="20"/>
                <w:lang w:eastAsia="en-US"/>
              </w:rPr>
              <w:t>От 60 лет и старше</w:t>
            </w:r>
          </w:p>
        </w:tc>
        <w:tc>
          <w:tcPr>
            <w:tcW w:w="715" w:type="pct"/>
            <w:shd w:val="clear" w:color="auto" w:fill="FFFFFF"/>
          </w:tcPr>
          <w:p w:rsidR="008009AC" w:rsidRPr="008009AC" w:rsidRDefault="008009AC" w:rsidP="008009AC">
            <w:pPr>
              <w:shd w:val="clear" w:color="auto" w:fill="FFFFFF"/>
              <w:ind w:right="-1"/>
              <w:rPr>
                <w:sz w:val="20"/>
                <w:szCs w:val="20"/>
                <w:lang w:eastAsia="en-US"/>
              </w:rPr>
            </w:pPr>
            <w:r w:rsidRPr="008009AC">
              <w:rPr>
                <w:sz w:val="20"/>
                <w:szCs w:val="20"/>
                <w:lang w:eastAsia="en-US"/>
              </w:rPr>
              <w:t>0</w:t>
            </w:r>
          </w:p>
        </w:tc>
        <w:tc>
          <w:tcPr>
            <w:tcW w:w="825" w:type="pct"/>
            <w:gridSpan w:val="2"/>
            <w:tcBorders>
              <w:righ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5" w:type="pct"/>
            <w:gridSpan w:val="2"/>
            <w:tcBorders>
              <w:lef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5" w:type="pct"/>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6" w:type="pct"/>
            <w:gridSpan w:val="2"/>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r>
      <w:tr w:rsidR="008009AC" w:rsidRPr="008009AC" w:rsidTr="008009AC">
        <w:tc>
          <w:tcPr>
            <w:tcW w:w="984" w:type="pct"/>
            <w:shd w:val="clear" w:color="auto" w:fill="FFFFFF"/>
          </w:tcPr>
          <w:p w:rsidR="008009AC" w:rsidRPr="008009AC" w:rsidRDefault="008009AC" w:rsidP="008009AC">
            <w:pPr>
              <w:shd w:val="clear" w:color="auto" w:fill="FFFFFF"/>
              <w:ind w:right="-1"/>
              <w:rPr>
                <w:b/>
                <w:sz w:val="20"/>
                <w:szCs w:val="20"/>
                <w:lang w:eastAsia="en-US"/>
              </w:rPr>
            </w:pPr>
            <w:r w:rsidRPr="008009AC">
              <w:rPr>
                <w:b/>
                <w:sz w:val="20"/>
                <w:szCs w:val="20"/>
                <w:lang w:eastAsia="en-US"/>
              </w:rPr>
              <w:t>Итого:</w:t>
            </w:r>
          </w:p>
        </w:tc>
        <w:tc>
          <w:tcPr>
            <w:tcW w:w="715" w:type="pct"/>
            <w:shd w:val="clear" w:color="auto" w:fill="FFFFFF"/>
          </w:tcPr>
          <w:p w:rsidR="008009AC" w:rsidRPr="008009AC" w:rsidRDefault="008009AC" w:rsidP="008009AC">
            <w:pPr>
              <w:shd w:val="clear" w:color="auto" w:fill="FFFFFF"/>
              <w:ind w:right="-1"/>
              <w:rPr>
                <w:b/>
                <w:sz w:val="20"/>
                <w:szCs w:val="20"/>
                <w:lang w:eastAsia="en-US"/>
              </w:rPr>
            </w:pPr>
            <w:r w:rsidRPr="008009AC">
              <w:rPr>
                <w:b/>
                <w:sz w:val="20"/>
                <w:szCs w:val="20"/>
                <w:lang w:eastAsia="en-US"/>
              </w:rPr>
              <w:t>8</w:t>
            </w:r>
          </w:p>
        </w:tc>
        <w:tc>
          <w:tcPr>
            <w:tcW w:w="825" w:type="pct"/>
            <w:gridSpan w:val="2"/>
            <w:tcBorders>
              <w:righ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5" w:type="pct"/>
            <w:gridSpan w:val="2"/>
            <w:tcBorders>
              <w:left w:val="single" w:sz="4" w:space="0" w:color="auto"/>
            </w:tcBorders>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5" w:type="pct"/>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c>
          <w:tcPr>
            <w:tcW w:w="826" w:type="pct"/>
            <w:gridSpan w:val="2"/>
            <w:vAlign w:val="center"/>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0</w:t>
            </w:r>
          </w:p>
        </w:tc>
      </w:tr>
      <w:tr w:rsidR="008009AC" w:rsidRPr="008009AC" w:rsidTr="00E53439">
        <w:tc>
          <w:tcPr>
            <w:tcW w:w="5000" w:type="pct"/>
            <w:gridSpan w:val="9"/>
            <w:tcBorders>
              <w:left w:val="nil"/>
              <w:right w:val="nil"/>
            </w:tcBorders>
          </w:tcPr>
          <w:p w:rsidR="008009AC" w:rsidRPr="008009AC" w:rsidRDefault="008009AC" w:rsidP="008009AC">
            <w:pPr>
              <w:shd w:val="clear" w:color="auto" w:fill="FFFFFF"/>
              <w:ind w:right="-1"/>
              <w:rPr>
                <w:b/>
                <w:sz w:val="20"/>
                <w:szCs w:val="20"/>
                <w:lang w:eastAsia="en-US"/>
              </w:rPr>
            </w:pPr>
          </w:p>
        </w:tc>
      </w:tr>
      <w:tr w:rsidR="008009AC" w:rsidRPr="008009AC" w:rsidTr="00E53439">
        <w:tc>
          <w:tcPr>
            <w:tcW w:w="5000" w:type="pct"/>
            <w:gridSpan w:val="9"/>
          </w:tcPr>
          <w:p w:rsidR="008009AC" w:rsidRPr="008009AC" w:rsidRDefault="008009AC" w:rsidP="008009AC">
            <w:pPr>
              <w:shd w:val="clear" w:color="auto" w:fill="FFFFFF"/>
              <w:ind w:right="-1"/>
              <w:contextualSpacing/>
              <w:jc w:val="center"/>
              <w:rPr>
                <w:b/>
                <w:sz w:val="20"/>
                <w:szCs w:val="20"/>
                <w:lang w:eastAsia="en-US"/>
              </w:rPr>
            </w:pPr>
            <w:r w:rsidRPr="008009AC">
              <w:rPr>
                <w:b/>
                <w:sz w:val="20"/>
                <w:szCs w:val="20"/>
                <w:lang w:eastAsia="en-US"/>
              </w:rPr>
              <w:t>Обучение в учебных заведениях культуры и искусства в 2022 году</w:t>
            </w:r>
          </w:p>
        </w:tc>
      </w:tr>
      <w:tr w:rsidR="008009AC" w:rsidRPr="008009AC" w:rsidTr="00E53439">
        <w:tc>
          <w:tcPr>
            <w:tcW w:w="984" w:type="pct"/>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Возрастная категория</w:t>
            </w:r>
          </w:p>
        </w:tc>
        <w:tc>
          <w:tcPr>
            <w:tcW w:w="1180" w:type="pct"/>
            <w:gridSpan w:val="2"/>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Ф.И.О.</w:t>
            </w:r>
          </w:p>
        </w:tc>
        <w:tc>
          <w:tcPr>
            <w:tcW w:w="1180" w:type="pct"/>
            <w:gridSpan w:val="2"/>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 xml:space="preserve">Наименование </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учебного заведения</w:t>
            </w:r>
          </w:p>
        </w:tc>
        <w:tc>
          <w:tcPr>
            <w:tcW w:w="999" w:type="pct"/>
            <w:gridSpan w:val="3"/>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Специальность</w:t>
            </w:r>
          </w:p>
        </w:tc>
        <w:tc>
          <w:tcPr>
            <w:tcW w:w="657" w:type="pct"/>
            <w:vAlign w:val="center"/>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Год поступления в учебное заведение</w:t>
            </w:r>
          </w:p>
        </w:tc>
      </w:tr>
      <w:tr w:rsidR="008009AC" w:rsidRPr="008009AC" w:rsidTr="00E53439">
        <w:tc>
          <w:tcPr>
            <w:tcW w:w="984" w:type="pct"/>
          </w:tcPr>
          <w:p w:rsidR="008009AC" w:rsidRPr="008009AC" w:rsidRDefault="008009AC" w:rsidP="008009AC">
            <w:pPr>
              <w:shd w:val="clear" w:color="auto" w:fill="FFFFFF"/>
              <w:ind w:right="-1"/>
              <w:rPr>
                <w:sz w:val="20"/>
                <w:szCs w:val="20"/>
                <w:lang w:eastAsia="en-US"/>
              </w:rPr>
            </w:pPr>
            <w:r w:rsidRPr="008009AC">
              <w:rPr>
                <w:sz w:val="20"/>
                <w:szCs w:val="20"/>
                <w:lang w:eastAsia="en-US"/>
              </w:rPr>
              <w:t>До 35 лет</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w:t>
            </w:r>
          </w:p>
        </w:tc>
        <w:tc>
          <w:tcPr>
            <w:tcW w:w="999" w:type="pct"/>
            <w:gridSpan w:val="3"/>
          </w:tcPr>
          <w:p w:rsidR="008009AC" w:rsidRPr="008009AC" w:rsidRDefault="008009AC" w:rsidP="008009AC">
            <w:pPr>
              <w:shd w:val="clear" w:color="auto" w:fill="FFFFFF"/>
              <w:ind w:right="-1"/>
              <w:rPr>
                <w:b/>
                <w:sz w:val="20"/>
                <w:szCs w:val="20"/>
                <w:lang w:eastAsia="en-US"/>
              </w:rPr>
            </w:pPr>
            <w:r w:rsidRPr="008009AC">
              <w:rPr>
                <w:b/>
                <w:sz w:val="20"/>
                <w:szCs w:val="20"/>
                <w:lang w:eastAsia="en-US"/>
              </w:rPr>
              <w:t>-</w:t>
            </w:r>
          </w:p>
        </w:tc>
        <w:tc>
          <w:tcPr>
            <w:tcW w:w="657"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w:t>
            </w:r>
          </w:p>
        </w:tc>
      </w:tr>
      <w:tr w:rsidR="008009AC" w:rsidRPr="008009AC" w:rsidTr="00E53439">
        <w:tc>
          <w:tcPr>
            <w:tcW w:w="984" w:type="pct"/>
          </w:tcPr>
          <w:p w:rsidR="008009AC" w:rsidRPr="008009AC" w:rsidRDefault="008009AC" w:rsidP="008009AC">
            <w:pPr>
              <w:shd w:val="clear" w:color="auto" w:fill="FFFFFF"/>
              <w:ind w:right="-1"/>
              <w:rPr>
                <w:sz w:val="20"/>
                <w:szCs w:val="20"/>
                <w:lang w:eastAsia="en-US"/>
              </w:rPr>
            </w:pPr>
            <w:r w:rsidRPr="008009AC">
              <w:rPr>
                <w:sz w:val="20"/>
                <w:szCs w:val="20"/>
                <w:lang w:eastAsia="en-US"/>
              </w:rPr>
              <w:t>От 35 до 60 лет</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Куклина Виктория Владимировна</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ФГБОУ ВО «Восточно-сибирский государственный институт культуры»</w:t>
            </w:r>
          </w:p>
        </w:tc>
        <w:tc>
          <w:tcPr>
            <w:tcW w:w="999" w:type="pct"/>
            <w:gridSpan w:val="3"/>
          </w:tcPr>
          <w:p w:rsidR="008009AC" w:rsidRPr="008009AC" w:rsidRDefault="008009AC" w:rsidP="008009AC">
            <w:pPr>
              <w:shd w:val="clear" w:color="auto" w:fill="FFFFFF"/>
              <w:ind w:right="-1"/>
              <w:rPr>
                <w:b/>
                <w:sz w:val="20"/>
                <w:szCs w:val="20"/>
                <w:lang w:eastAsia="en-US"/>
              </w:rPr>
            </w:pPr>
            <w:r w:rsidRPr="008009AC">
              <w:rPr>
                <w:b/>
                <w:sz w:val="20"/>
                <w:szCs w:val="20"/>
                <w:lang w:eastAsia="en-US"/>
              </w:rPr>
              <w:t>Социально-культурная деятельность</w:t>
            </w:r>
          </w:p>
        </w:tc>
        <w:tc>
          <w:tcPr>
            <w:tcW w:w="657"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2018</w:t>
            </w:r>
          </w:p>
        </w:tc>
      </w:tr>
      <w:tr w:rsidR="008009AC" w:rsidRPr="008009AC" w:rsidTr="00E53439">
        <w:tc>
          <w:tcPr>
            <w:tcW w:w="984" w:type="pct"/>
          </w:tcPr>
          <w:p w:rsidR="008009AC" w:rsidRPr="008009AC" w:rsidRDefault="008009AC" w:rsidP="008009AC">
            <w:pPr>
              <w:shd w:val="clear" w:color="auto" w:fill="FFFFFF"/>
              <w:ind w:right="-1"/>
              <w:rPr>
                <w:sz w:val="20"/>
                <w:szCs w:val="20"/>
                <w:lang w:eastAsia="en-US"/>
              </w:rPr>
            </w:pPr>
            <w:r w:rsidRPr="008009AC">
              <w:rPr>
                <w:sz w:val="20"/>
                <w:szCs w:val="20"/>
                <w:lang w:eastAsia="en-US"/>
              </w:rPr>
              <w:t>От 60 лет и старше</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w:t>
            </w:r>
          </w:p>
        </w:tc>
        <w:tc>
          <w:tcPr>
            <w:tcW w:w="999" w:type="pct"/>
            <w:gridSpan w:val="3"/>
          </w:tcPr>
          <w:p w:rsidR="008009AC" w:rsidRPr="008009AC" w:rsidRDefault="008009AC" w:rsidP="008009AC">
            <w:pPr>
              <w:shd w:val="clear" w:color="auto" w:fill="FFFFFF"/>
              <w:ind w:right="-1"/>
              <w:rPr>
                <w:b/>
                <w:sz w:val="20"/>
                <w:szCs w:val="20"/>
                <w:lang w:eastAsia="en-US"/>
              </w:rPr>
            </w:pPr>
            <w:r w:rsidRPr="008009AC">
              <w:rPr>
                <w:b/>
                <w:sz w:val="20"/>
                <w:szCs w:val="20"/>
                <w:lang w:eastAsia="en-US"/>
              </w:rPr>
              <w:t>-</w:t>
            </w:r>
          </w:p>
        </w:tc>
        <w:tc>
          <w:tcPr>
            <w:tcW w:w="657"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w:t>
            </w:r>
          </w:p>
        </w:tc>
      </w:tr>
      <w:tr w:rsidR="008009AC" w:rsidRPr="008009AC" w:rsidTr="00E53439">
        <w:tc>
          <w:tcPr>
            <w:tcW w:w="984"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Итого:</w:t>
            </w:r>
          </w:p>
        </w:tc>
        <w:tc>
          <w:tcPr>
            <w:tcW w:w="1180" w:type="pct"/>
            <w:gridSpan w:val="2"/>
          </w:tcPr>
          <w:p w:rsidR="008009AC" w:rsidRPr="008009AC" w:rsidRDefault="008009AC" w:rsidP="008009AC">
            <w:pPr>
              <w:shd w:val="clear" w:color="auto" w:fill="FFFFFF"/>
              <w:ind w:right="-1"/>
              <w:rPr>
                <w:b/>
                <w:sz w:val="20"/>
                <w:szCs w:val="20"/>
                <w:lang w:eastAsia="en-US"/>
              </w:rPr>
            </w:pPr>
            <w:r w:rsidRPr="008009AC">
              <w:rPr>
                <w:b/>
                <w:sz w:val="20"/>
                <w:szCs w:val="20"/>
                <w:lang w:eastAsia="en-US"/>
              </w:rPr>
              <w:t>1</w:t>
            </w:r>
          </w:p>
        </w:tc>
        <w:tc>
          <w:tcPr>
            <w:tcW w:w="1180" w:type="pct"/>
            <w:gridSpan w:val="2"/>
          </w:tcPr>
          <w:p w:rsidR="008009AC" w:rsidRPr="008009AC" w:rsidRDefault="008009AC" w:rsidP="008009AC">
            <w:pPr>
              <w:shd w:val="clear" w:color="auto" w:fill="FFFFFF"/>
              <w:ind w:right="-1"/>
              <w:rPr>
                <w:b/>
                <w:sz w:val="20"/>
                <w:szCs w:val="20"/>
                <w:lang w:eastAsia="en-US"/>
              </w:rPr>
            </w:pPr>
          </w:p>
        </w:tc>
        <w:tc>
          <w:tcPr>
            <w:tcW w:w="999" w:type="pct"/>
            <w:gridSpan w:val="3"/>
          </w:tcPr>
          <w:p w:rsidR="008009AC" w:rsidRPr="008009AC" w:rsidRDefault="008009AC" w:rsidP="008009AC">
            <w:pPr>
              <w:shd w:val="clear" w:color="auto" w:fill="FFFFFF"/>
              <w:ind w:right="-1"/>
              <w:rPr>
                <w:b/>
                <w:sz w:val="20"/>
                <w:szCs w:val="20"/>
                <w:lang w:eastAsia="en-US"/>
              </w:rPr>
            </w:pPr>
          </w:p>
        </w:tc>
        <w:tc>
          <w:tcPr>
            <w:tcW w:w="657" w:type="pct"/>
          </w:tcPr>
          <w:p w:rsidR="008009AC" w:rsidRPr="008009AC" w:rsidRDefault="008009AC" w:rsidP="008009AC">
            <w:pPr>
              <w:shd w:val="clear" w:color="auto" w:fill="FFFFFF"/>
              <w:ind w:right="-1"/>
              <w:rPr>
                <w:b/>
                <w:sz w:val="20"/>
                <w:szCs w:val="20"/>
                <w:lang w:eastAsia="en-US"/>
              </w:rPr>
            </w:pPr>
          </w:p>
        </w:tc>
      </w:tr>
    </w:tbl>
    <w:p w:rsidR="008009AC" w:rsidRPr="008009AC" w:rsidRDefault="008009AC" w:rsidP="008009AC">
      <w:pPr>
        <w:shd w:val="clear" w:color="auto" w:fill="FFFFFF"/>
        <w:ind w:right="-1"/>
        <w:rPr>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1622"/>
        <w:gridCol w:w="2356"/>
        <w:gridCol w:w="2206"/>
        <w:gridCol w:w="1928"/>
      </w:tblGrid>
      <w:tr w:rsidR="008009AC" w:rsidRPr="008009AC" w:rsidTr="00E53439">
        <w:tc>
          <w:tcPr>
            <w:tcW w:w="5000" w:type="pct"/>
            <w:gridSpan w:val="5"/>
          </w:tcPr>
          <w:p w:rsidR="008009AC" w:rsidRPr="008009AC" w:rsidRDefault="008009AC" w:rsidP="008009AC">
            <w:pPr>
              <w:shd w:val="clear" w:color="auto" w:fill="FFFFFF"/>
              <w:ind w:right="-1"/>
              <w:contextualSpacing/>
              <w:jc w:val="center"/>
              <w:rPr>
                <w:b/>
                <w:sz w:val="20"/>
                <w:szCs w:val="20"/>
                <w:lang w:eastAsia="en-US"/>
              </w:rPr>
            </w:pPr>
            <w:r w:rsidRPr="008009AC">
              <w:rPr>
                <w:b/>
                <w:sz w:val="20"/>
                <w:szCs w:val="20"/>
                <w:lang w:eastAsia="en-US"/>
              </w:rPr>
              <w:t>Результаты повышения квалификации в 2022 году</w:t>
            </w:r>
          </w:p>
          <w:p w:rsidR="008009AC" w:rsidRPr="008009AC" w:rsidRDefault="008009AC" w:rsidP="008009AC">
            <w:pPr>
              <w:shd w:val="clear" w:color="auto" w:fill="FFFFFF"/>
              <w:ind w:right="-1"/>
              <w:contextualSpacing/>
              <w:rPr>
                <w:b/>
                <w:i/>
                <w:sz w:val="20"/>
                <w:szCs w:val="20"/>
                <w:lang w:eastAsia="en-US"/>
              </w:rPr>
            </w:pPr>
            <w:r w:rsidRPr="008009AC">
              <w:rPr>
                <w:b/>
                <w:i/>
                <w:sz w:val="20"/>
                <w:szCs w:val="20"/>
                <w:lang w:eastAsia="en-US"/>
              </w:rPr>
              <w:t xml:space="preserve">Примечание: специалист считается один раз. </w:t>
            </w:r>
          </w:p>
        </w:tc>
      </w:tr>
      <w:tr w:rsidR="008009AC" w:rsidRPr="008009AC" w:rsidTr="00E53439">
        <w:tc>
          <w:tcPr>
            <w:tcW w:w="1054" w:type="pct"/>
            <w:vMerge w:val="restart"/>
          </w:tcPr>
          <w:p w:rsidR="008009AC" w:rsidRPr="008009AC" w:rsidRDefault="008009AC" w:rsidP="008009AC">
            <w:pPr>
              <w:shd w:val="clear" w:color="auto" w:fill="FFFFFF"/>
              <w:ind w:right="-1"/>
              <w:jc w:val="center"/>
              <w:rPr>
                <w:b/>
                <w:sz w:val="20"/>
                <w:szCs w:val="20"/>
                <w:lang w:eastAsia="en-US"/>
              </w:rPr>
            </w:pPr>
            <w:r w:rsidRPr="008009AC">
              <w:rPr>
                <w:sz w:val="20"/>
                <w:szCs w:val="20"/>
                <w:lang w:eastAsia="en-US"/>
              </w:rPr>
              <w:t>Возрастная категория</w:t>
            </w:r>
          </w:p>
        </w:tc>
        <w:tc>
          <w:tcPr>
            <w:tcW w:w="789" w:type="pct"/>
            <w:vMerge w:val="restar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Всего специалистов прошли обучение, чел.</w:t>
            </w:r>
          </w:p>
        </w:tc>
        <w:tc>
          <w:tcPr>
            <w:tcW w:w="3157" w:type="pct"/>
            <w:gridSpan w:val="3"/>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 xml:space="preserve">Из них: </w:t>
            </w:r>
          </w:p>
        </w:tc>
      </w:tr>
      <w:tr w:rsidR="008009AC" w:rsidRPr="008009AC" w:rsidTr="00E53439">
        <w:tc>
          <w:tcPr>
            <w:tcW w:w="1054" w:type="pct"/>
            <w:vMerge/>
          </w:tcPr>
          <w:p w:rsidR="008009AC" w:rsidRPr="008009AC" w:rsidRDefault="008009AC" w:rsidP="008009AC">
            <w:pPr>
              <w:shd w:val="clear" w:color="auto" w:fill="FFFFFF"/>
              <w:ind w:right="-1"/>
              <w:rPr>
                <w:sz w:val="20"/>
                <w:szCs w:val="20"/>
                <w:lang w:eastAsia="en-US"/>
              </w:rPr>
            </w:pPr>
          </w:p>
        </w:tc>
        <w:tc>
          <w:tcPr>
            <w:tcW w:w="789" w:type="pct"/>
            <w:vMerge/>
          </w:tcPr>
          <w:p w:rsidR="008009AC" w:rsidRPr="008009AC" w:rsidRDefault="008009AC" w:rsidP="008009AC">
            <w:pPr>
              <w:shd w:val="clear" w:color="auto" w:fill="FFFFFF"/>
              <w:ind w:right="-1"/>
              <w:rPr>
                <w:sz w:val="20"/>
                <w:szCs w:val="20"/>
                <w:lang w:eastAsia="en-US"/>
              </w:rPr>
            </w:pPr>
          </w:p>
        </w:tc>
        <w:tc>
          <w:tcPr>
            <w:tcW w:w="1146"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 xml:space="preserve">на курсах повышения квалификации </w:t>
            </w:r>
          </w:p>
          <w:p w:rsidR="008009AC" w:rsidRPr="008009AC" w:rsidRDefault="008009AC" w:rsidP="008009AC">
            <w:pPr>
              <w:shd w:val="clear" w:color="auto" w:fill="FFFFFF"/>
              <w:ind w:right="-107"/>
              <w:rPr>
                <w:i/>
                <w:sz w:val="20"/>
                <w:szCs w:val="20"/>
                <w:lang w:eastAsia="en-US"/>
              </w:rPr>
            </w:pPr>
            <w:r w:rsidRPr="008009AC">
              <w:rPr>
                <w:i/>
                <w:sz w:val="20"/>
                <w:szCs w:val="20"/>
                <w:lang w:eastAsia="en-US"/>
              </w:rPr>
              <w:t>(при наличии удостоверения)</w:t>
            </w:r>
          </w:p>
        </w:tc>
        <w:tc>
          <w:tcPr>
            <w:tcW w:w="1073"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на областных учебно-методических мероприятиях</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ГБУК «ИОДНТ»</w:t>
            </w:r>
          </w:p>
        </w:tc>
        <w:tc>
          <w:tcPr>
            <w:tcW w:w="938" w:type="pct"/>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 xml:space="preserve">на муниципальных </w:t>
            </w:r>
          </w:p>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учебно-методических мероприятиях</w:t>
            </w:r>
          </w:p>
        </w:tc>
      </w:tr>
      <w:tr w:rsidR="008009AC" w:rsidRPr="008009AC" w:rsidTr="00E53439">
        <w:tc>
          <w:tcPr>
            <w:tcW w:w="1054" w:type="pct"/>
          </w:tcPr>
          <w:p w:rsidR="008009AC" w:rsidRPr="008009AC" w:rsidRDefault="008009AC" w:rsidP="008009AC">
            <w:pPr>
              <w:shd w:val="clear" w:color="auto" w:fill="FFFFFF"/>
              <w:ind w:right="-1"/>
              <w:rPr>
                <w:sz w:val="20"/>
                <w:szCs w:val="20"/>
                <w:lang w:eastAsia="en-US"/>
              </w:rPr>
            </w:pPr>
            <w:r w:rsidRPr="008009AC">
              <w:rPr>
                <w:sz w:val="20"/>
                <w:szCs w:val="20"/>
                <w:lang w:eastAsia="en-US"/>
              </w:rPr>
              <w:t>До 35 лет</w:t>
            </w:r>
          </w:p>
        </w:tc>
        <w:tc>
          <w:tcPr>
            <w:tcW w:w="789"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146"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073"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938"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r>
      <w:tr w:rsidR="008009AC" w:rsidRPr="008009AC" w:rsidTr="00E53439">
        <w:tc>
          <w:tcPr>
            <w:tcW w:w="1054" w:type="pct"/>
          </w:tcPr>
          <w:p w:rsidR="008009AC" w:rsidRPr="008009AC" w:rsidRDefault="008009AC" w:rsidP="008009AC">
            <w:pPr>
              <w:shd w:val="clear" w:color="auto" w:fill="FFFFFF"/>
              <w:ind w:right="-1"/>
              <w:rPr>
                <w:sz w:val="20"/>
                <w:szCs w:val="20"/>
                <w:lang w:eastAsia="en-US"/>
              </w:rPr>
            </w:pPr>
            <w:r w:rsidRPr="008009AC">
              <w:rPr>
                <w:sz w:val="20"/>
                <w:szCs w:val="20"/>
                <w:lang w:eastAsia="en-US"/>
              </w:rPr>
              <w:t>От 35 до 60 лет</w:t>
            </w:r>
          </w:p>
        </w:tc>
        <w:tc>
          <w:tcPr>
            <w:tcW w:w="789"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146"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073"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938"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r>
      <w:tr w:rsidR="008009AC" w:rsidRPr="008009AC" w:rsidTr="00E53439">
        <w:tc>
          <w:tcPr>
            <w:tcW w:w="1054" w:type="pct"/>
          </w:tcPr>
          <w:p w:rsidR="008009AC" w:rsidRPr="008009AC" w:rsidRDefault="008009AC" w:rsidP="008009AC">
            <w:pPr>
              <w:shd w:val="clear" w:color="auto" w:fill="FFFFFF"/>
              <w:ind w:right="-1"/>
              <w:rPr>
                <w:sz w:val="20"/>
                <w:szCs w:val="20"/>
                <w:lang w:eastAsia="en-US"/>
              </w:rPr>
            </w:pPr>
            <w:r w:rsidRPr="008009AC">
              <w:rPr>
                <w:sz w:val="20"/>
                <w:szCs w:val="20"/>
                <w:lang w:eastAsia="en-US"/>
              </w:rPr>
              <w:t>От 60 лет и старше</w:t>
            </w:r>
          </w:p>
        </w:tc>
        <w:tc>
          <w:tcPr>
            <w:tcW w:w="789"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146"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073"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938"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r>
      <w:tr w:rsidR="008009AC" w:rsidRPr="008009AC" w:rsidTr="00E53439">
        <w:tc>
          <w:tcPr>
            <w:tcW w:w="1054"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Итого:</w:t>
            </w:r>
          </w:p>
        </w:tc>
        <w:tc>
          <w:tcPr>
            <w:tcW w:w="789"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146"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1073"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c>
          <w:tcPr>
            <w:tcW w:w="938" w:type="pct"/>
          </w:tcPr>
          <w:p w:rsidR="008009AC" w:rsidRPr="008009AC" w:rsidRDefault="008009AC" w:rsidP="008009AC">
            <w:pPr>
              <w:shd w:val="clear" w:color="auto" w:fill="FFFFFF"/>
              <w:ind w:right="-1"/>
              <w:rPr>
                <w:b/>
                <w:sz w:val="20"/>
                <w:szCs w:val="20"/>
                <w:lang w:eastAsia="en-US"/>
              </w:rPr>
            </w:pPr>
            <w:r w:rsidRPr="008009AC">
              <w:rPr>
                <w:b/>
                <w:sz w:val="20"/>
                <w:szCs w:val="20"/>
                <w:lang w:eastAsia="en-US"/>
              </w:rPr>
              <w:t>0</w:t>
            </w:r>
          </w:p>
        </w:tc>
      </w:tr>
    </w:tbl>
    <w:p w:rsidR="008009AC" w:rsidRPr="008009AC" w:rsidRDefault="008009AC" w:rsidP="008009AC">
      <w:pPr>
        <w:shd w:val="clear" w:color="auto" w:fill="FFFFFF"/>
        <w:contextualSpacing/>
        <w:rPr>
          <w:sz w:val="20"/>
          <w:szCs w:val="20"/>
          <w:lang w:eastAsia="en-US"/>
        </w:rPr>
      </w:pPr>
    </w:p>
    <w:p w:rsidR="008009AC" w:rsidRPr="008009AC" w:rsidRDefault="008009AC" w:rsidP="008009AC">
      <w:pPr>
        <w:shd w:val="clear" w:color="auto" w:fill="FFFFFF"/>
        <w:contextualSpacing/>
        <w:rPr>
          <w:sz w:val="20"/>
          <w:szCs w:val="20"/>
          <w:lang w:eastAsia="en-US"/>
        </w:rPr>
      </w:pPr>
    </w:p>
    <w:p w:rsidR="008009AC" w:rsidRPr="008009AC" w:rsidRDefault="008009AC" w:rsidP="008009AC">
      <w:pPr>
        <w:widowControl w:val="0"/>
        <w:numPr>
          <w:ilvl w:val="0"/>
          <w:numId w:val="8"/>
        </w:numPr>
        <w:shd w:val="clear" w:color="auto" w:fill="FFFFFF"/>
        <w:autoSpaceDE w:val="0"/>
        <w:autoSpaceDN w:val="0"/>
        <w:adjustRightInd w:val="0"/>
        <w:spacing w:line="276" w:lineRule="auto"/>
        <w:ind w:left="709"/>
        <w:contextualSpacing/>
        <w:jc w:val="center"/>
        <w:rPr>
          <w:b/>
          <w:sz w:val="20"/>
          <w:szCs w:val="20"/>
          <w:lang w:eastAsia="en-US"/>
        </w:rPr>
      </w:pPr>
      <w:r w:rsidRPr="008009AC">
        <w:rPr>
          <w:b/>
          <w:sz w:val="20"/>
          <w:szCs w:val="20"/>
          <w:lang w:eastAsia="en-US"/>
        </w:rPr>
        <w:t xml:space="preserve">Участие КДУ в целевых муниципальных, областных и федеральных программах, проектах на предоставление субсидий и грантов в 2022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3834"/>
        <w:gridCol w:w="1501"/>
        <w:gridCol w:w="2366"/>
        <w:gridCol w:w="2091"/>
      </w:tblGrid>
      <w:tr w:rsidR="008009AC" w:rsidRPr="008009AC" w:rsidTr="00E53439">
        <w:tc>
          <w:tcPr>
            <w:tcW w:w="237"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w:t>
            </w:r>
          </w:p>
        </w:tc>
        <w:tc>
          <w:tcPr>
            <w:tcW w:w="186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Название</w:t>
            </w:r>
          </w:p>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программы</w:t>
            </w:r>
            <w:proofErr w:type="gramStart"/>
            <w:r w:rsidRPr="008009AC">
              <w:rPr>
                <w:sz w:val="20"/>
                <w:szCs w:val="20"/>
                <w:lang w:eastAsia="en-US"/>
              </w:rPr>
              <w:t>/  проекта</w:t>
            </w:r>
            <w:proofErr w:type="gramEnd"/>
            <w:r w:rsidRPr="008009AC">
              <w:rPr>
                <w:sz w:val="20"/>
                <w:szCs w:val="20"/>
                <w:lang w:eastAsia="en-US"/>
              </w:rPr>
              <w:t xml:space="preserve"> / гранта</w:t>
            </w:r>
          </w:p>
        </w:tc>
        <w:tc>
          <w:tcPr>
            <w:tcW w:w="73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Срок реализации</w:t>
            </w:r>
          </w:p>
        </w:tc>
        <w:tc>
          <w:tcPr>
            <w:tcW w:w="1151"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Результат участия</w:t>
            </w:r>
          </w:p>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(поддержан/отклонен)</w:t>
            </w:r>
          </w:p>
        </w:tc>
        <w:tc>
          <w:tcPr>
            <w:tcW w:w="101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Сумма</w:t>
            </w:r>
          </w:p>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выделенных средств</w:t>
            </w:r>
          </w:p>
        </w:tc>
      </w:tr>
      <w:tr w:rsidR="008009AC" w:rsidRPr="008009AC" w:rsidTr="00E53439">
        <w:tc>
          <w:tcPr>
            <w:tcW w:w="23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center"/>
              <w:rPr>
                <w:sz w:val="20"/>
                <w:szCs w:val="20"/>
                <w:lang w:eastAsia="en-US"/>
              </w:rPr>
            </w:pPr>
          </w:p>
        </w:tc>
        <w:tc>
          <w:tcPr>
            <w:tcW w:w="186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w:t>
            </w:r>
          </w:p>
        </w:tc>
        <w:tc>
          <w:tcPr>
            <w:tcW w:w="73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w:t>
            </w:r>
          </w:p>
        </w:tc>
        <w:tc>
          <w:tcPr>
            <w:tcW w:w="115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w:t>
            </w:r>
          </w:p>
        </w:tc>
        <w:tc>
          <w:tcPr>
            <w:tcW w:w="101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w:t>
            </w:r>
          </w:p>
        </w:tc>
      </w:tr>
    </w:tbl>
    <w:p w:rsidR="008009AC" w:rsidRPr="008009AC" w:rsidRDefault="008009AC" w:rsidP="008009AC">
      <w:pPr>
        <w:shd w:val="clear" w:color="auto" w:fill="FFFFFF"/>
        <w:contextualSpacing/>
        <w:rPr>
          <w:sz w:val="20"/>
          <w:szCs w:val="20"/>
          <w:lang w:eastAsia="en-US"/>
        </w:rPr>
      </w:pPr>
    </w:p>
    <w:p w:rsidR="008009AC" w:rsidRPr="008009AC" w:rsidRDefault="008009AC" w:rsidP="008009AC">
      <w:pPr>
        <w:numPr>
          <w:ilvl w:val="0"/>
          <w:numId w:val="8"/>
        </w:numPr>
        <w:shd w:val="clear" w:color="auto" w:fill="FFFFFF"/>
        <w:ind w:left="709"/>
        <w:contextualSpacing/>
        <w:jc w:val="center"/>
        <w:rPr>
          <w:b/>
          <w:i/>
          <w:sz w:val="20"/>
          <w:szCs w:val="20"/>
          <w:lang w:eastAsia="en-US"/>
        </w:rPr>
      </w:pPr>
      <w:r w:rsidRPr="008009AC">
        <w:rPr>
          <w:b/>
          <w:sz w:val="20"/>
          <w:szCs w:val="20"/>
          <w:lang w:eastAsia="en-US"/>
        </w:rPr>
        <w:t xml:space="preserve">Нестационарное обслуживание населения </w:t>
      </w:r>
      <w:r w:rsidRPr="008009AC">
        <w:rPr>
          <w:b/>
          <w:i/>
          <w:sz w:val="20"/>
          <w:szCs w:val="20"/>
          <w:lang w:eastAsia="en-US"/>
        </w:rPr>
        <w:t>(с приложением проекта или описания значимого мероприятия)</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611"/>
        <w:gridCol w:w="1032"/>
        <w:gridCol w:w="1324"/>
        <w:gridCol w:w="882"/>
        <w:gridCol w:w="1928"/>
      </w:tblGrid>
      <w:tr w:rsidR="008009AC" w:rsidRPr="008009AC" w:rsidTr="00E53439">
        <w:trPr>
          <w:trHeight w:val="450"/>
          <w:jc w:val="right"/>
        </w:trPr>
        <w:tc>
          <w:tcPr>
            <w:tcW w:w="244" w:type="pct"/>
            <w:vMerge w:val="restar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 п/п</w:t>
            </w:r>
          </w:p>
        </w:tc>
        <w:tc>
          <w:tcPr>
            <w:tcW w:w="2243" w:type="pct"/>
            <w:vMerge w:val="restar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 охвата населения нестационарным обслуживанием:</w:t>
            </w:r>
          </w:p>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(УКММ/</w:t>
            </w:r>
            <w:proofErr w:type="gramStart"/>
            <w:r w:rsidRPr="008009AC">
              <w:rPr>
                <w:sz w:val="20"/>
                <w:szCs w:val="20"/>
              </w:rPr>
              <w:t>ЧН)*</w:t>
            </w:r>
            <w:proofErr w:type="gramEnd"/>
            <w:r w:rsidRPr="008009AC">
              <w:rPr>
                <w:sz w:val="20"/>
                <w:szCs w:val="20"/>
              </w:rPr>
              <w:t xml:space="preserve">100, где УКММ – количество участников (зрителей) культурно-массовых мероприятий/ численность населения </w:t>
            </w:r>
          </w:p>
        </w:tc>
        <w:tc>
          <w:tcPr>
            <w:tcW w:w="1146" w:type="pct"/>
            <w:gridSpan w:val="2"/>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Культурно - досуговые</w:t>
            </w:r>
          </w:p>
        </w:tc>
        <w:tc>
          <w:tcPr>
            <w:tcW w:w="1367" w:type="pct"/>
            <w:gridSpan w:val="2"/>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Информационно-просветительские</w:t>
            </w:r>
          </w:p>
        </w:tc>
      </w:tr>
      <w:tr w:rsidR="008009AC" w:rsidRPr="008009AC" w:rsidTr="00E53439">
        <w:trPr>
          <w:trHeight w:val="566"/>
          <w:jc w:val="right"/>
        </w:trPr>
        <w:tc>
          <w:tcPr>
            <w:tcW w:w="244" w:type="pct"/>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sz w:val="20"/>
                <w:szCs w:val="20"/>
              </w:rPr>
            </w:pPr>
          </w:p>
        </w:tc>
        <w:tc>
          <w:tcPr>
            <w:tcW w:w="2243" w:type="pct"/>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sz w:val="20"/>
                <w:szCs w:val="20"/>
              </w:rPr>
            </w:pPr>
          </w:p>
        </w:tc>
        <w:tc>
          <w:tcPr>
            <w:tcW w:w="502" w:type="pct"/>
            <w:tcBorders>
              <w:top w:val="single" w:sz="4" w:space="0" w:color="auto"/>
              <w:left w:val="single" w:sz="4" w:space="0" w:color="auto"/>
              <w:right w:val="single" w:sz="4" w:space="0" w:color="auto"/>
            </w:tcBorders>
            <w:vAlign w:val="center"/>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 xml:space="preserve">Количество </w:t>
            </w:r>
          </w:p>
        </w:tc>
        <w:tc>
          <w:tcPr>
            <w:tcW w:w="644"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формы</w:t>
            </w:r>
          </w:p>
        </w:tc>
        <w:tc>
          <w:tcPr>
            <w:tcW w:w="429" w:type="pct"/>
            <w:tcBorders>
              <w:top w:val="single" w:sz="4" w:space="0" w:color="auto"/>
              <w:left w:val="single" w:sz="4" w:space="0" w:color="auto"/>
              <w:right w:val="single" w:sz="4" w:space="0" w:color="auto"/>
            </w:tcBorders>
            <w:vAlign w:val="center"/>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Количество</w:t>
            </w:r>
          </w:p>
        </w:tc>
        <w:tc>
          <w:tcPr>
            <w:tcW w:w="93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формы</w:t>
            </w:r>
          </w:p>
        </w:tc>
      </w:tr>
      <w:tr w:rsidR="008009AC" w:rsidRPr="008009AC" w:rsidTr="00E53439">
        <w:trPr>
          <w:jc w:val="right"/>
        </w:trPr>
        <w:tc>
          <w:tcPr>
            <w:tcW w:w="244"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1</w:t>
            </w:r>
          </w:p>
        </w:tc>
        <w:tc>
          <w:tcPr>
            <w:tcW w:w="2243"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6,9%</w:t>
            </w:r>
          </w:p>
        </w:tc>
        <w:tc>
          <w:tcPr>
            <w:tcW w:w="50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12</w:t>
            </w:r>
          </w:p>
        </w:tc>
        <w:tc>
          <w:tcPr>
            <w:tcW w:w="64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Игровые программы</w:t>
            </w:r>
          </w:p>
        </w:tc>
        <w:tc>
          <w:tcPr>
            <w:tcW w:w="42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6</w:t>
            </w:r>
          </w:p>
        </w:tc>
        <w:tc>
          <w:tcPr>
            <w:tcW w:w="93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autoSpaceDE w:val="0"/>
              <w:autoSpaceDN w:val="0"/>
              <w:adjustRightInd w:val="0"/>
              <w:jc w:val="center"/>
              <w:rPr>
                <w:sz w:val="20"/>
                <w:szCs w:val="20"/>
              </w:rPr>
            </w:pPr>
            <w:r w:rsidRPr="008009AC">
              <w:rPr>
                <w:sz w:val="20"/>
                <w:szCs w:val="20"/>
              </w:rPr>
              <w:t>Информационные часы, познавательные часы</w:t>
            </w:r>
          </w:p>
        </w:tc>
      </w:tr>
      <w:tr w:rsidR="008009AC" w:rsidRPr="008009AC" w:rsidTr="00E53439">
        <w:trPr>
          <w:jc w:val="right"/>
        </w:trPr>
        <w:tc>
          <w:tcPr>
            <w:tcW w:w="5000" w:type="pct"/>
            <w:gridSpan w:val="6"/>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color w:val="000000"/>
                <w:sz w:val="20"/>
                <w:szCs w:val="20"/>
              </w:rPr>
            </w:pPr>
            <w:r w:rsidRPr="008009AC">
              <w:rPr>
                <w:sz w:val="20"/>
                <w:szCs w:val="20"/>
                <w:lang w:eastAsia="en-US"/>
              </w:rPr>
              <w:t>Описание значимого мероприятия:28.</w:t>
            </w:r>
            <w:proofErr w:type="gramStart"/>
            <w:r w:rsidRPr="008009AC">
              <w:rPr>
                <w:sz w:val="20"/>
                <w:szCs w:val="20"/>
                <w:lang w:eastAsia="en-US"/>
              </w:rPr>
              <w:t>12.2022г.</w:t>
            </w:r>
            <w:r w:rsidRPr="008009AC">
              <w:rPr>
                <w:color w:val="000000"/>
                <w:sz w:val="20"/>
                <w:szCs w:val="20"/>
              </w:rPr>
              <w:t>Новогодняясказка</w:t>
            </w:r>
            <w:proofErr w:type="gramEnd"/>
            <w:r w:rsidRPr="008009AC">
              <w:rPr>
                <w:color w:val="000000"/>
                <w:sz w:val="20"/>
                <w:szCs w:val="20"/>
              </w:rPr>
              <w:t xml:space="preserve"> «Приключения у Новогодней ёлки» (мероприятие для начальных классов на территории </w:t>
            </w:r>
            <w:proofErr w:type="spellStart"/>
            <w:r w:rsidRPr="008009AC">
              <w:rPr>
                <w:color w:val="000000"/>
                <w:sz w:val="20"/>
                <w:szCs w:val="20"/>
              </w:rPr>
              <w:t>Видимской</w:t>
            </w:r>
            <w:proofErr w:type="spellEnd"/>
            <w:r w:rsidRPr="008009AC">
              <w:rPr>
                <w:color w:val="000000"/>
                <w:sz w:val="20"/>
                <w:szCs w:val="20"/>
              </w:rPr>
              <w:t xml:space="preserve"> СОШ). Театрализованное представление-сказка с участием лесных зверей, Снегурочки, Деда Мороза, с интересным сюжетом, развлекательными конкурсами, новогодней дискотекой и конечно </w:t>
            </w:r>
            <w:proofErr w:type="gramStart"/>
            <w:r w:rsidRPr="008009AC">
              <w:rPr>
                <w:color w:val="000000"/>
                <w:sz w:val="20"/>
                <w:szCs w:val="20"/>
              </w:rPr>
              <w:t>с  подарками</w:t>
            </w:r>
            <w:proofErr w:type="gramEnd"/>
            <w:r w:rsidRPr="008009AC">
              <w:rPr>
                <w:color w:val="000000"/>
                <w:sz w:val="20"/>
                <w:szCs w:val="20"/>
              </w:rPr>
              <w:t>!</w:t>
            </w:r>
          </w:p>
          <w:p w:rsidR="008009AC" w:rsidRPr="008009AC" w:rsidRDefault="008009AC" w:rsidP="008009AC">
            <w:pPr>
              <w:shd w:val="clear" w:color="auto" w:fill="FFFFFF"/>
              <w:rPr>
                <w:color w:val="000000"/>
                <w:sz w:val="20"/>
                <w:szCs w:val="20"/>
              </w:rPr>
            </w:pPr>
            <w:r w:rsidRPr="008009AC">
              <w:rPr>
                <w:color w:val="000000"/>
                <w:sz w:val="20"/>
                <w:szCs w:val="20"/>
              </w:rPr>
              <w:t xml:space="preserve">Участники: 50 </w:t>
            </w:r>
            <w:proofErr w:type="gramStart"/>
            <w:r w:rsidRPr="008009AC">
              <w:rPr>
                <w:color w:val="000000"/>
                <w:sz w:val="20"/>
                <w:szCs w:val="20"/>
              </w:rPr>
              <w:t>чел</w:t>
            </w:r>
            <w:proofErr w:type="gramEnd"/>
            <w:r w:rsidRPr="008009AC">
              <w:rPr>
                <w:color w:val="000000"/>
                <w:sz w:val="20"/>
                <w:szCs w:val="20"/>
              </w:rPr>
              <w:t xml:space="preserve"> (7-10 лет)</w:t>
            </w:r>
          </w:p>
        </w:tc>
      </w:tr>
    </w:tbl>
    <w:p w:rsidR="008009AC" w:rsidRPr="008009AC" w:rsidRDefault="008009AC" w:rsidP="008009AC">
      <w:pPr>
        <w:shd w:val="clear" w:color="auto" w:fill="FFFFFF"/>
        <w:ind w:right="-1"/>
        <w:jc w:val="both"/>
        <w:rPr>
          <w:sz w:val="20"/>
          <w:szCs w:val="20"/>
          <w:lang w:eastAsia="en-US"/>
        </w:rPr>
      </w:pPr>
    </w:p>
    <w:p w:rsidR="008009AC" w:rsidRPr="008009AC" w:rsidRDefault="008009AC" w:rsidP="008009AC">
      <w:pPr>
        <w:numPr>
          <w:ilvl w:val="0"/>
          <w:numId w:val="8"/>
        </w:numPr>
        <w:shd w:val="clear" w:color="auto" w:fill="FFFFFF"/>
        <w:spacing w:after="200" w:line="276" w:lineRule="auto"/>
        <w:ind w:left="709" w:right="-1"/>
        <w:contextualSpacing/>
        <w:jc w:val="center"/>
        <w:rPr>
          <w:b/>
          <w:sz w:val="20"/>
          <w:szCs w:val="20"/>
          <w:lang w:eastAsia="en-US"/>
        </w:rPr>
      </w:pPr>
      <w:r w:rsidRPr="008009AC">
        <w:rPr>
          <w:b/>
          <w:sz w:val="20"/>
          <w:szCs w:val="20"/>
          <w:lang w:eastAsia="en-US"/>
        </w:rPr>
        <w:lastRenderedPageBreak/>
        <w:t>Новации в работе учреждения в 2022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2722"/>
        <w:gridCol w:w="2352"/>
        <w:gridCol w:w="2290"/>
        <w:gridCol w:w="2434"/>
      </w:tblGrid>
      <w:tr w:rsidR="008009AC" w:rsidRPr="008009AC" w:rsidTr="00E53439">
        <w:tc>
          <w:tcPr>
            <w:tcW w:w="234"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 xml:space="preserve">Новация </w:t>
            </w:r>
            <w:r w:rsidRPr="008009AC">
              <w:rPr>
                <w:b/>
                <w:i/>
                <w:sz w:val="20"/>
                <w:szCs w:val="20"/>
                <w:lang w:eastAsia="en-US"/>
              </w:rPr>
              <w:t>(наименование)</w:t>
            </w:r>
          </w:p>
        </w:tc>
        <w:tc>
          <w:tcPr>
            <w:tcW w:w="1144"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Авторы идеи, организатор</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На решение какой проблемы направлена новация</w:t>
            </w:r>
          </w:p>
        </w:tc>
        <w:tc>
          <w:tcPr>
            <w:tcW w:w="1184"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Результаты:</w:t>
            </w:r>
          </w:p>
          <w:p w:rsidR="008009AC" w:rsidRPr="008009AC" w:rsidRDefault="008009AC" w:rsidP="008009AC">
            <w:pPr>
              <w:shd w:val="clear" w:color="auto" w:fill="FFFFFF"/>
              <w:ind w:right="-1"/>
              <w:jc w:val="center"/>
              <w:rPr>
                <w:i/>
                <w:sz w:val="20"/>
                <w:szCs w:val="20"/>
                <w:lang w:eastAsia="en-US"/>
              </w:rPr>
            </w:pPr>
            <w:r w:rsidRPr="008009AC">
              <w:rPr>
                <w:i/>
                <w:sz w:val="20"/>
                <w:szCs w:val="20"/>
                <w:lang w:eastAsia="en-US"/>
              </w:rPr>
              <w:t>количество участников, возрастная категория участников, продвижение новации на новый уровень (городской, районный, областной и т.д.), количество социальных партнеров, привлечение внебюджетных средств (руб.), количество публикаций в СМИ, название изданного буклета или сборника материалов</w:t>
            </w:r>
          </w:p>
        </w:tc>
      </w:tr>
      <w:tr w:rsidR="008009AC" w:rsidRPr="008009AC" w:rsidTr="00E53439">
        <w:tc>
          <w:tcPr>
            <w:tcW w:w="234"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1</w:t>
            </w:r>
          </w:p>
        </w:tc>
        <w:tc>
          <w:tcPr>
            <w:tcW w:w="1324" w:type="pct"/>
            <w:tcBorders>
              <w:top w:val="single" w:sz="4" w:space="0" w:color="000000"/>
              <w:left w:val="single" w:sz="4" w:space="0" w:color="000000"/>
              <w:bottom w:val="single" w:sz="4" w:space="0" w:color="000000"/>
              <w:right w:val="single" w:sz="4" w:space="0" w:color="000000"/>
            </w:tcBorders>
            <w:vAlign w:val="center"/>
          </w:tcPr>
          <w:p w:rsidR="008009AC" w:rsidRPr="008009AC" w:rsidRDefault="008009AC" w:rsidP="008009AC">
            <w:pPr>
              <w:shd w:val="clear" w:color="auto" w:fill="FFFFFF"/>
              <w:ind w:right="-1"/>
              <w:rPr>
                <w:sz w:val="20"/>
                <w:szCs w:val="20"/>
                <w:lang w:eastAsia="en-US"/>
              </w:rPr>
            </w:pPr>
            <w:r w:rsidRPr="008009AC">
              <w:rPr>
                <w:sz w:val="20"/>
                <w:szCs w:val="20"/>
                <w:lang w:eastAsia="en-US"/>
              </w:rPr>
              <w:t xml:space="preserve">вновь </w:t>
            </w:r>
            <w:proofErr w:type="spellStart"/>
            <w:r w:rsidRPr="008009AC">
              <w:rPr>
                <w:sz w:val="20"/>
                <w:szCs w:val="20"/>
                <w:lang w:eastAsia="en-US"/>
              </w:rPr>
              <w:t>созданныеКДФ</w:t>
            </w:r>
            <w:proofErr w:type="spellEnd"/>
            <w:r w:rsidRPr="008009AC">
              <w:rPr>
                <w:sz w:val="20"/>
                <w:szCs w:val="20"/>
                <w:lang w:eastAsia="en-US"/>
              </w:rPr>
              <w:t>:</w:t>
            </w:r>
          </w:p>
          <w:p w:rsidR="008009AC" w:rsidRPr="008009AC" w:rsidRDefault="008009AC" w:rsidP="008009AC">
            <w:pPr>
              <w:numPr>
                <w:ilvl w:val="0"/>
                <w:numId w:val="11"/>
              </w:numPr>
              <w:shd w:val="clear" w:color="auto" w:fill="FFFFFF"/>
              <w:ind w:left="388" w:right="-1" w:hanging="142"/>
              <w:contextualSpacing/>
              <w:rPr>
                <w:sz w:val="20"/>
                <w:szCs w:val="20"/>
                <w:lang w:eastAsia="en-US"/>
              </w:rPr>
            </w:pPr>
            <w:r w:rsidRPr="008009AC">
              <w:rPr>
                <w:sz w:val="20"/>
                <w:szCs w:val="20"/>
                <w:lang w:eastAsia="en-US"/>
              </w:rPr>
              <w:t>Вокально-танцевальный коллектив «Ассорти»</w:t>
            </w:r>
          </w:p>
          <w:p w:rsidR="008009AC" w:rsidRPr="008009AC" w:rsidRDefault="008009AC" w:rsidP="008009AC">
            <w:pPr>
              <w:numPr>
                <w:ilvl w:val="0"/>
                <w:numId w:val="11"/>
              </w:numPr>
              <w:shd w:val="clear" w:color="auto" w:fill="FFFFFF"/>
              <w:ind w:left="388" w:right="-1" w:hanging="142"/>
              <w:contextualSpacing/>
              <w:rPr>
                <w:sz w:val="20"/>
                <w:szCs w:val="20"/>
                <w:lang w:eastAsia="en-US"/>
              </w:rPr>
            </w:pPr>
            <w:r w:rsidRPr="008009AC">
              <w:rPr>
                <w:sz w:val="20"/>
                <w:szCs w:val="20"/>
                <w:lang w:eastAsia="en-US"/>
              </w:rPr>
              <w:t>Танцевальный коллектив «Шаг вперед»</w:t>
            </w:r>
          </w:p>
          <w:p w:rsidR="008009AC" w:rsidRPr="008009AC" w:rsidRDefault="008009AC" w:rsidP="008009AC">
            <w:pPr>
              <w:numPr>
                <w:ilvl w:val="0"/>
                <w:numId w:val="11"/>
              </w:numPr>
              <w:shd w:val="clear" w:color="auto" w:fill="FFFFFF"/>
              <w:ind w:left="388" w:right="-1" w:hanging="142"/>
              <w:contextualSpacing/>
              <w:rPr>
                <w:sz w:val="20"/>
                <w:szCs w:val="20"/>
                <w:lang w:eastAsia="en-US"/>
              </w:rPr>
            </w:pPr>
            <w:r w:rsidRPr="008009AC">
              <w:rPr>
                <w:sz w:val="20"/>
                <w:szCs w:val="20"/>
                <w:lang w:eastAsia="en-US"/>
              </w:rPr>
              <w:t>Вокальная группа «Классный возраст»</w:t>
            </w:r>
          </w:p>
          <w:p w:rsidR="008009AC" w:rsidRPr="008009AC" w:rsidRDefault="008009AC" w:rsidP="008009AC">
            <w:pPr>
              <w:numPr>
                <w:ilvl w:val="0"/>
                <w:numId w:val="11"/>
              </w:numPr>
              <w:shd w:val="clear" w:color="auto" w:fill="FFFFFF"/>
              <w:ind w:left="388" w:right="-1" w:hanging="142"/>
              <w:contextualSpacing/>
              <w:rPr>
                <w:sz w:val="20"/>
                <w:szCs w:val="20"/>
                <w:lang w:eastAsia="en-US"/>
              </w:rPr>
            </w:pPr>
            <w:r w:rsidRPr="008009AC">
              <w:rPr>
                <w:sz w:val="20"/>
                <w:szCs w:val="20"/>
                <w:lang w:eastAsia="en-US"/>
              </w:rPr>
              <w:t xml:space="preserve">Вокально-танцевальная </w:t>
            </w:r>
            <w:proofErr w:type="spellStart"/>
            <w:proofErr w:type="gramStart"/>
            <w:r w:rsidRPr="008009AC">
              <w:rPr>
                <w:sz w:val="20"/>
                <w:szCs w:val="20"/>
                <w:lang w:eastAsia="en-US"/>
              </w:rPr>
              <w:t>группа«</w:t>
            </w:r>
            <w:proofErr w:type="gramEnd"/>
            <w:r w:rsidRPr="008009AC">
              <w:rPr>
                <w:sz w:val="20"/>
                <w:szCs w:val="20"/>
                <w:lang w:eastAsia="en-US"/>
              </w:rPr>
              <w:t>Семь</w:t>
            </w:r>
            <w:proofErr w:type="spellEnd"/>
            <w:r w:rsidRPr="008009AC">
              <w:rPr>
                <w:sz w:val="20"/>
                <w:szCs w:val="20"/>
                <w:lang w:eastAsia="en-US"/>
              </w:rPr>
              <w:t xml:space="preserve"> нот»</w:t>
            </w:r>
          </w:p>
          <w:p w:rsidR="008009AC" w:rsidRPr="008009AC" w:rsidRDefault="008009AC" w:rsidP="008009AC">
            <w:pPr>
              <w:shd w:val="clear" w:color="auto" w:fill="FFFFFF"/>
              <w:ind w:right="-1"/>
              <w:contextualSpacing/>
              <w:rPr>
                <w:sz w:val="20"/>
                <w:szCs w:val="20"/>
                <w:lang w:eastAsia="en-US"/>
              </w:rPr>
            </w:pPr>
          </w:p>
        </w:tc>
        <w:tc>
          <w:tcPr>
            <w:tcW w:w="1144"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93"/>
              <w:rPr>
                <w:sz w:val="20"/>
                <w:szCs w:val="20"/>
                <w:lang w:eastAsia="en-US"/>
              </w:rPr>
            </w:pPr>
            <w:r w:rsidRPr="008009AC">
              <w:rPr>
                <w:sz w:val="20"/>
                <w:szCs w:val="20"/>
                <w:lang w:eastAsia="en-US"/>
              </w:rPr>
              <w:t>Кривенкова О.Ю. (</w:t>
            </w:r>
            <w:proofErr w:type="spellStart"/>
            <w:r w:rsidRPr="008009AC">
              <w:rPr>
                <w:sz w:val="20"/>
                <w:szCs w:val="20"/>
                <w:lang w:eastAsia="en-US"/>
              </w:rPr>
              <w:t>культорганизатор</w:t>
            </w:r>
            <w:proofErr w:type="spellEnd"/>
            <w:r w:rsidRPr="008009AC">
              <w:rPr>
                <w:sz w:val="20"/>
                <w:szCs w:val="20"/>
                <w:lang w:eastAsia="en-US"/>
              </w:rPr>
              <w:t xml:space="preserve"> СК </w:t>
            </w:r>
          </w:p>
          <w:p w:rsidR="008009AC" w:rsidRPr="008009AC" w:rsidRDefault="008009AC" w:rsidP="008009AC">
            <w:pPr>
              <w:shd w:val="clear" w:color="auto" w:fill="FFFFFF"/>
              <w:ind w:right="-93"/>
              <w:rPr>
                <w:sz w:val="20"/>
                <w:szCs w:val="20"/>
                <w:lang w:eastAsia="en-US"/>
              </w:rPr>
            </w:pPr>
            <w:r w:rsidRPr="008009AC">
              <w:rPr>
                <w:sz w:val="20"/>
                <w:szCs w:val="20"/>
                <w:lang w:eastAsia="en-US"/>
              </w:rPr>
              <w:t xml:space="preserve">п. Видим), </w:t>
            </w:r>
          </w:p>
          <w:p w:rsidR="008009AC" w:rsidRPr="008009AC" w:rsidRDefault="008009AC" w:rsidP="008009AC">
            <w:pPr>
              <w:shd w:val="clear" w:color="auto" w:fill="FFFFFF"/>
              <w:ind w:right="-93"/>
              <w:rPr>
                <w:sz w:val="20"/>
                <w:szCs w:val="20"/>
                <w:lang w:eastAsia="en-US"/>
              </w:rPr>
            </w:pPr>
            <w:r w:rsidRPr="008009AC">
              <w:rPr>
                <w:sz w:val="20"/>
                <w:szCs w:val="20"/>
                <w:lang w:eastAsia="en-US"/>
              </w:rPr>
              <w:t>Черных И.В. (</w:t>
            </w:r>
            <w:proofErr w:type="spellStart"/>
            <w:r w:rsidRPr="008009AC">
              <w:rPr>
                <w:sz w:val="20"/>
                <w:szCs w:val="20"/>
                <w:lang w:eastAsia="en-US"/>
              </w:rPr>
              <w:t>культорганизатор</w:t>
            </w:r>
            <w:proofErr w:type="spellEnd"/>
            <w:r w:rsidRPr="008009AC">
              <w:rPr>
                <w:sz w:val="20"/>
                <w:szCs w:val="20"/>
                <w:lang w:eastAsia="en-US"/>
              </w:rPr>
              <w:t xml:space="preserve"> БК </w:t>
            </w:r>
          </w:p>
          <w:p w:rsidR="008009AC" w:rsidRPr="008009AC" w:rsidRDefault="008009AC" w:rsidP="008009AC">
            <w:pPr>
              <w:shd w:val="clear" w:color="auto" w:fill="FFFFFF"/>
              <w:ind w:right="-93"/>
              <w:rPr>
                <w:sz w:val="20"/>
                <w:szCs w:val="20"/>
                <w:lang w:eastAsia="en-US"/>
              </w:rPr>
            </w:pPr>
            <w:r w:rsidRPr="008009AC">
              <w:rPr>
                <w:sz w:val="20"/>
                <w:szCs w:val="20"/>
                <w:lang w:eastAsia="en-US"/>
              </w:rPr>
              <w:t xml:space="preserve">п. </w:t>
            </w:r>
            <w:proofErr w:type="spellStart"/>
            <w:r w:rsidRPr="008009AC">
              <w:rPr>
                <w:sz w:val="20"/>
                <w:szCs w:val="20"/>
                <w:lang w:eastAsia="en-US"/>
              </w:rPr>
              <w:t>Каймоновский</w:t>
            </w:r>
            <w:proofErr w:type="spellEnd"/>
            <w:r w:rsidRPr="008009AC">
              <w:rPr>
                <w:sz w:val="20"/>
                <w:szCs w:val="20"/>
                <w:lang w:eastAsia="en-US"/>
              </w:rPr>
              <w:t xml:space="preserve">), </w:t>
            </w:r>
          </w:p>
          <w:p w:rsidR="008009AC" w:rsidRPr="008009AC" w:rsidRDefault="008009AC" w:rsidP="008009AC">
            <w:pPr>
              <w:shd w:val="clear" w:color="auto" w:fill="FFFFFF"/>
              <w:ind w:right="-93"/>
              <w:rPr>
                <w:sz w:val="20"/>
                <w:szCs w:val="20"/>
                <w:lang w:eastAsia="en-US"/>
              </w:rPr>
            </w:pPr>
          </w:p>
        </w:tc>
        <w:tc>
          <w:tcPr>
            <w:tcW w:w="1114"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rPr>
                <w:sz w:val="20"/>
                <w:szCs w:val="20"/>
                <w:lang w:eastAsia="en-US"/>
              </w:rPr>
            </w:pPr>
            <w:r w:rsidRPr="008009AC">
              <w:rPr>
                <w:sz w:val="20"/>
                <w:szCs w:val="20"/>
                <w:lang w:eastAsia="en-US"/>
              </w:rPr>
              <w:t>Организация досуга для детей и взрослых</w:t>
            </w:r>
          </w:p>
        </w:tc>
        <w:tc>
          <w:tcPr>
            <w:tcW w:w="1184"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rPr>
                <w:sz w:val="20"/>
                <w:szCs w:val="20"/>
                <w:lang w:eastAsia="en-US"/>
              </w:rPr>
            </w:pPr>
            <w:r w:rsidRPr="008009AC">
              <w:rPr>
                <w:sz w:val="20"/>
                <w:szCs w:val="20"/>
                <w:lang w:eastAsia="en-US"/>
              </w:rPr>
              <w:t>Количество участников – 24 чел.</w:t>
            </w:r>
          </w:p>
          <w:p w:rsidR="008009AC" w:rsidRPr="008009AC" w:rsidRDefault="008009AC" w:rsidP="008009AC">
            <w:pPr>
              <w:shd w:val="clear" w:color="auto" w:fill="FFFFFF"/>
              <w:ind w:right="-1"/>
              <w:rPr>
                <w:sz w:val="20"/>
                <w:szCs w:val="20"/>
                <w:lang w:eastAsia="en-US"/>
              </w:rPr>
            </w:pPr>
            <w:r w:rsidRPr="008009AC">
              <w:rPr>
                <w:sz w:val="20"/>
                <w:szCs w:val="20"/>
                <w:lang w:eastAsia="en-US"/>
              </w:rPr>
              <w:t xml:space="preserve">Новые КДФ привлекли большее количество детей разных возрастов, занятия способствуют развитию творческих </w:t>
            </w:r>
            <w:proofErr w:type="gramStart"/>
            <w:r w:rsidRPr="008009AC">
              <w:rPr>
                <w:sz w:val="20"/>
                <w:szCs w:val="20"/>
                <w:lang w:eastAsia="en-US"/>
              </w:rPr>
              <w:t>способностей .</w:t>
            </w:r>
            <w:proofErr w:type="gramEnd"/>
            <w:r w:rsidRPr="008009AC">
              <w:rPr>
                <w:sz w:val="20"/>
                <w:szCs w:val="20"/>
                <w:lang w:eastAsia="en-US"/>
              </w:rPr>
              <w:t xml:space="preserve"> КДФ «Классный возраст» объединило в себе работников культуры и библиотек наших поселений и способствует самовыражению сотрудников.</w:t>
            </w:r>
          </w:p>
        </w:tc>
      </w:tr>
      <w:tr w:rsidR="008009AC" w:rsidRPr="008009AC" w:rsidTr="00E53439">
        <w:trPr>
          <w:trHeight w:val="1659"/>
        </w:trPr>
        <w:tc>
          <w:tcPr>
            <w:tcW w:w="234"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b/>
                <w:sz w:val="20"/>
                <w:szCs w:val="20"/>
                <w:lang w:eastAsia="en-US"/>
              </w:rPr>
            </w:pPr>
          </w:p>
        </w:tc>
        <w:tc>
          <w:tcPr>
            <w:tcW w:w="1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9AC" w:rsidRPr="008009AC" w:rsidRDefault="008009AC" w:rsidP="008009AC">
            <w:pPr>
              <w:shd w:val="clear" w:color="auto" w:fill="FFFFFF"/>
              <w:ind w:right="-1"/>
              <w:rPr>
                <w:sz w:val="20"/>
                <w:szCs w:val="20"/>
                <w:lang w:eastAsia="en-US"/>
              </w:rPr>
            </w:pPr>
            <w:r w:rsidRPr="008009AC">
              <w:rPr>
                <w:sz w:val="20"/>
                <w:szCs w:val="20"/>
                <w:lang w:eastAsia="en-US"/>
              </w:rPr>
              <w:t>НОВЫЕ ФОРМЫ:</w:t>
            </w:r>
          </w:p>
          <w:p w:rsidR="008009AC" w:rsidRPr="008009AC" w:rsidRDefault="008009AC" w:rsidP="008009AC">
            <w:pPr>
              <w:shd w:val="clear" w:color="auto" w:fill="FFFFFF"/>
              <w:ind w:right="-1"/>
              <w:rPr>
                <w:sz w:val="20"/>
                <w:szCs w:val="20"/>
                <w:lang w:eastAsia="en-US"/>
              </w:rPr>
            </w:pPr>
            <w:r w:rsidRPr="008009AC">
              <w:rPr>
                <w:sz w:val="20"/>
                <w:szCs w:val="20"/>
                <w:lang w:eastAsia="en-US"/>
              </w:rPr>
              <w:t>_квест-игра</w:t>
            </w:r>
          </w:p>
        </w:tc>
        <w:tc>
          <w:tcPr>
            <w:tcW w:w="1144" w:type="pct"/>
            <w:tcBorders>
              <w:top w:val="single" w:sz="4" w:space="0" w:color="000000"/>
              <w:left w:val="single" w:sz="4" w:space="0" w:color="000000"/>
              <w:bottom w:val="single" w:sz="4" w:space="0" w:color="000000"/>
              <w:right w:val="single" w:sz="4" w:space="0" w:color="000000"/>
            </w:tcBorders>
            <w:shd w:val="clear" w:color="auto" w:fill="auto"/>
          </w:tcPr>
          <w:p w:rsidR="008009AC" w:rsidRPr="008009AC" w:rsidRDefault="008009AC" w:rsidP="008009AC">
            <w:pPr>
              <w:shd w:val="clear" w:color="auto" w:fill="FFFFFF"/>
              <w:ind w:right="-93"/>
              <w:rPr>
                <w:sz w:val="20"/>
                <w:szCs w:val="20"/>
                <w:lang w:eastAsia="en-US"/>
              </w:rPr>
            </w:pPr>
            <w:r w:rsidRPr="008009AC">
              <w:rPr>
                <w:sz w:val="20"/>
                <w:szCs w:val="20"/>
                <w:lang w:eastAsia="en-US"/>
              </w:rPr>
              <w:t>Кривенкова О.Ю. (</w:t>
            </w:r>
            <w:proofErr w:type="spellStart"/>
            <w:r w:rsidRPr="008009AC">
              <w:rPr>
                <w:sz w:val="20"/>
                <w:szCs w:val="20"/>
                <w:lang w:eastAsia="en-US"/>
              </w:rPr>
              <w:t>культорганизатор</w:t>
            </w:r>
            <w:proofErr w:type="spellEnd"/>
            <w:r w:rsidRPr="008009AC">
              <w:rPr>
                <w:sz w:val="20"/>
                <w:szCs w:val="20"/>
                <w:lang w:eastAsia="en-US"/>
              </w:rPr>
              <w:t xml:space="preserve"> п. Видим)</w:t>
            </w: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8009AC" w:rsidRPr="008009AC" w:rsidRDefault="008009AC" w:rsidP="008009AC">
            <w:pPr>
              <w:shd w:val="clear" w:color="auto" w:fill="FFFFFF"/>
              <w:ind w:right="-1"/>
              <w:rPr>
                <w:sz w:val="20"/>
                <w:szCs w:val="20"/>
                <w:lang w:eastAsia="en-US"/>
              </w:rPr>
            </w:pPr>
            <w:r w:rsidRPr="008009AC">
              <w:rPr>
                <w:sz w:val="20"/>
                <w:szCs w:val="20"/>
                <w:lang w:eastAsia="en-US"/>
              </w:rPr>
              <w:t>Интерактивное мероприятие, позволяющее участникам в игровом виде активизировать познавательные и мыслительные процессы</w:t>
            </w:r>
          </w:p>
        </w:tc>
        <w:tc>
          <w:tcPr>
            <w:tcW w:w="1184" w:type="pct"/>
            <w:tcBorders>
              <w:top w:val="single" w:sz="4" w:space="0" w:color="000000"/>
              <w:left w:val="single" w:sz="4" w:space="0" w:color="000000"/>
              <w:bottom w:val="single" w:sz="4" w:space="0" w:color="000000"/>
              <w:right w:val="single" w:sz="4" w:space="0" w:color="000000"/>
            </w:tcBorders>
            <w:shd w:val="clear" w:color="auto" w:fill="auto"/>
          </w:tcPr>
          <w:p w:rsidR="008009AC" w:rsidRPr="008009AC" w:rsidRDefault="008009AC" w:rsidP="008009AC">
            <w:pPr>
              <w:shd w:val="clear" w:color="auto" w:fill="FFFFFF"/>
              <w:ind w:right="-1"/>
              <w:rPr>
                <w:sz w:val="20"/>
                <w:szCs w:val="20"/>
                <w:lang w:eastAsia="en-US"/>
              </w:rPr>
            </w:pPr>
            <w:proofErr w:type="spellStart"/>
            <w:r w:rsidRPr="008009AC">
              <w:rPr>
                <w:rFonts w:eastAsia="Calibri"/>
                <w:color w:val="333333"/>
                <w:sz w:val="20"/>
                <w:szCs w:val="20"/>
                <w:shd w:val="clear" w:color="auto" w:fill="FFFFFF"/>
                <w:lang w:eastAsia="en-US"/>
              </w:rPr>
              <w:t>Участникипреодолевают</w:t>
            </w:r>
            <w:proofErr w:type="spellEnd"/>
            <w:r w:rsidRPr="008009AC">
              <w:rPr>
                <w:rFonts w:eastAsia="Calibri"/>
                <w:color w:val="333333"/>
                <w:sz w:val="20"/>
                <w:szCs w:val="20"/>
                <w:shd w:val="clear" w:color="auto" w:fill="FFFFFF"/>
                <w:lang w:eastAsia="en-US"/>
              </w:rPr>
              <w:t xml:space="preserve"> ряд препятствий, </w:t>
            </w:r>
            <w:proofErr w:type="spellStart"/>
            <w:r w:rsidRPr="008009AC">
              <w:rPr>
                <w:rFonts w:eastAsia="Calibri"/>
                <w:color w:val="333333"/>
                <w:sz w:val="20"/>
                <w:szCs w:val="20"/>
                <w:shd w:val="clear" w:color="auto" w:fill="FFFFFF"/>
                <w:lang w:eastAsia="en-US"/>
              </w:rPr>
              <w:t>решаютзадачи</w:t>
            </w:r>
            <w:proofErr w:type="spellEnd"/>
            <w:r w:rsidRPr="008009AC">
              <w:rPr>
                <w:rFonts w:eastAsia="Calibri"/>
                <w:color w:val="333333"/>
                <w:sz w:val="20"/>
                <w:szCs w:val="20"/>
                <w:shd w:val="clear" w:color="auto" w:fill="FFFFFF"/>
                <w:lang w:eastAsia="en-US"/>
              </w:rPr>
              <w:t xml:space="preserve">, </w:t>
            </w:r>
            <w:proofErr w:type="spellStart"/>
            <w:r w:rsidRPr="008009AC">
              <w:rPr>
                <w:rFonts w:eastAsia="Calibri"/>
                <w:color w:val="333333"/>
                <w:sz w:val="20"/>
                <w:szCs w:val="20"/>
                <w:shd w:val="clear" w:color="auto" w:fill="FFFFFF"/>
                <w:lang w:eastAsia="en-US"/>
              </w:rPr>
              <w:t>разгадываютзагадки</w:t>
            </w:r>
            <w:proofErr w:type="spellEnd"/>
            <w:r w:rsidRPr="008009AC">
              <w:rPr>
                <w:rFonts w:eastAsia="Calibri"/>
                <w:color w:val="333333"/>
                <w:sz w:val="20"/>
                <w:szCs w:val="20"/>
                <w:shd w:val="clear" w:color="auto" w:fill="FFFFFF"/>
                <w:lang w:eastAsia="en-US"/>
              </w:rPr>
              <w:t>, справляются с трудностями, для достижения общей цели.</w:t>
            </w:r>
          </w:p>
        </w:tc>
      </w:tr>
      <w:tr w:rsidR="008009AC" w:rsidRPr="008009AC" w:rsidTr="00E53439">
        <w:trPr>
          <w:trHeight w:val="259"/>
        </w:trPr>
        <w:tc>
          <w:tcPr>
            <w:tcW w:w="234"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both"/>
              <w:rPr>
                <w:b/>
                <w:sz w:val="20"/>
                <w:szCs w:val="20"/>
                <w:lang w:eastAsia="en-US"/>
              </w:rPr>
            </w:pPr>
            <w:r w:rsidRPr="008009AC">
              <w:rPr>
                <w:b/>
                <w:sz w:val="20"/>
                <w:szCs w:val="20"/>
                <w:lang w:eastAsia="en-US"/>
              </w:rPr>
              <w:t>2</w:t>
            </w:r>
          </w:p>
        </w:tc>
        <w:tc>
          <w:tcPr>
            <w:tcW w:w="4766" w:type="pct"/>
            <w:gridSpan w:val="4"/>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rPr>
                <w:sz w:val="20"/>
                <w:szCs w:val="20"/>
                <w:lang w:eastAsia="en-US"/>
              </w:rPr>
            </w:pPr>
            <w:r w:rsidRPr="008009AC">
              <w:rPr>
                <w:sz w:val="20"/>
                <w:szCs w:val="20"/>
                <w:lang w:eastAsia="en-US"/>
              </w:rPr>
              <w:t xml:space="preserve">В </w:t>
            </w:r>
            <w:proofErr w:type="spellStart"/>
            <w:r w:rsidRPr="008009AC">
              <w:rPr>
                <w:sz w:val="20"/>
                <w:szCs w:val="20"/>
                <w:lang w:eastAsia="en-US"/>
              </w:rPr>
              <w:t>какихсоцсетях</w:t>
            </w:r>
            <w:proofErr w:type="spellEnd"/>
            <w:r w:rsidRPr="008009AC">
              <w:rPr>
                <w:sz w:val="20"/>
                <w:szCs w:val="20"/>
                <w:lang w:eastAsia="en-US"/>
              </w:rPr>
              <w:t xml:space="preserve"> созданы аккаунты:</w:t>
            </w:r>
          </w:p>
          <w:p w:rsidR="008009AC" w:rsidRPr="008009AC" w:rsidRDefault="008009AC" w:rsidP="008009AC">
            <w:pPr>
              <w:numPr>
                <w:ilvl w:val="0"/>
                <w:numId w:val="11"/>
              </w:numPr>
              <w:shd w:val="clear" w:color="auto" w:fill="FFFFFF"/>
              <w:ind w:left="530" w:right="-1"/>
              <w:contextualSpacing/>
              <w:rPr>
                <w:sz w:val="20"/>
                <w:szCs w:val="20"/>
                <w:lang w:eastAsia="en-US"/>
              </w:rPr>
            </w:pPr>
            <w:r w:rsidRPr="008009AC">
              <w:rPr>
                <w:sz w:val="20"/>
                <w:szCs w:val="20"/>
                <w:lang w:eastAsia="en-US"/>
              </w:rPr>
              <w:t xml:space="preserve">В Контакте: </w:t>
            </w:r>
            <w:hyperlink r:id="rId11" w:history="1">
              <w:r w:rsidRPr="008009AC">
                <w:rPr>
                  <w:color w:val="0563C1"/>
                  <w:sz w:val="20"/>
                  <w:szCs w:val="20"/>
                  <w:u w:val="single"/>
                  <w:lang w:eastAsia="en-US"/>
                </w:rPr>
                <w:t>https://vk.com/kulturavidim</w:t>
              </w:r>
            </w:hyperlink>
            <w:r w:rsidRPr="008009AC">
              <w:rPr>
                <w:sz w:val="20"/>
                <w:szCs w:val="20"/>
                <w:lang w:eastAsia="en-US"/>
              </w:rPr>
              <w:t xml:space="preserve"> группа МКУК ПРЕМЬЕРА;</w:t>
            </w:r>
          </w:p>
          <w:p w:rsidR="008009AC" w:rsidRPr="008009AC" w:rsidRDefault="008009AC" w:rsidP="008009AC">
            <w:pPr>
              <w:numPr>
                <w:ilvl w:val="0"/>
                <w:numId w:val="11"/>
              </w:numPr>
              <w:shd w:val="clear" w:color="auto" w:fill="FFFFFF"/>
              <w:ind w:left="530" w:right="-1"/>
              <w:contextualSpacing/>
              <w:rPr>
                <w:sz w:val="20"/>
                <w:szCs w:val="20"/>
                <w:lang w:eastAsia="en-US"/>
              </w:rPr>
            </w:pPr>
            <w:r w:rsidRPr="008009AC">
              <w:rPr>
                <w:sz w:val="20"/>
                <w:szCs w:val="20"/>
                <w:lang w:eastAsia="en-US"/>
              </w:rPr>
              <w:t xml:space="preserve">Одноклассники: </w:t>
            </w:r>
            <w:hyperlink r:id="rId12" w:history="1">
              <w:r w:rsidRPr="008009AC">
                <w:rPr>
                  <w:color w:val="0563C1"/>
                  <w:sz w:val="20"/>
                  <w:szCs w:val="20"/>
                  <w:u w:val="single"/>
                  <w:lang w:eastAsia="en-US"/>
                </w:rPr>
                <w:t>https://ok.ru/group56838687031382</w:t>
              </w:r>
            </w:hyperlink>
            <w:r w:rsidRPr="008009AC">
              <w:rPr>
                <w:sz w:val="20"/>
                <w:szCs w:val="20"/>
                <w:lang w:eastAsia="en-US"/>
              </w:rPr>
              <w:t xml:space="preserve"> группа Учреждение культуры </w:t>
            </w:r>
            <w:proofErr w:type="gramStart"/>
            <w:r w:rsidRPr="008009AC">
              <w:rPr>
                <w:sz w:val="20"/>
                <w:szCs w:val="20"/>
                <w:lang w:eastAsia="en-US"/>
              </w:rPr>
              <w:t>«Премьера»</w:t>
            </w:r>
            <w:proofErr w:type="gramEnd"/>
            <w:r w:rsidRPr="008009AC">
              <w:rPr>
                <w:sz w:val="20"/>
                <w:szCs w:val="20"/>
                <w:lang w:eastAsia="en-US"/>
              </w:rPr>
              <w:t xml:space="preserve"> Видим</w:t>
            </w:r>
          </w:p>
          <w:p w:rsidR="008009AC" w:rsidRPr="008009AC" w:rsidRDefault="008009AC" w:rsidP="008009AC">
            <w:pPr>
              <w:numPr>
                <w:ilvl w:val="0"/>
                <w:numId w:val="11"/>
              </w:numPr>
              <w:shd w:val="clear" w:color="auto" w:fill="FFFFFF"/>
              <w:ind w:left="530" w:right="-1"/>
              <w:contextualSpacing/>
              <w:rPr>
                <w:sz w:val="20"/>
                <w:szCs w:val="20"/>
                <w:lang w:eastAsia="en-US"/>
              </w:rPr>
            </w:pPr>
            <w:r w:rsidRPr="008009AC">
              <w:rPr>
                <w:sz w:val="20"/>
                <w:szCs w:val="20"/>
                <w:lang w:eastAsia="en-US"/>
              </w:rPr>
              <w:t xml:space="preserve">Канал в </w:t>
            </w:r>
            <w:proofErr w:type="spellStart"/>
            <w:r w:rsidRPr="008009AC">
              <w:rPr>
                <w:sz w:val="20"/>
                <w:szCs w:val="20"/>
                <w:lang w:eastAsia="en-US"/>
              </w:rPr>
              <w:t>телеграм:</w:t>
            </w:r>
            <w:hyperlink r:id="rId13" w:history="1">
              <w:r w:rsidRPr="008009AC">
                <w:rPr>
                  <w:color w:val="0563C1"/>
                  <w:sz w:val="20"/>
                  <w:szCs w:val="20"/>
                  <w:u w:val="single"/>
                  <w:lang w:eastAsia="en-US"/>
                </w:rPr>
                <w:t>https</w:t>
              </w:r>
              <w:proofErr w:type="spellEnd"/>
              <w:r w:rsidRPr="008009AC">
                <w:rPr>
                  <w:color w:val="0563C1"/>
                  <w:sz w:val="20"/>
                  <w:szCs w:val="20"/>
                  <w:u w:val="single"/>
                  <w:lang w:eastAsia="en-US"/>
                </w:rPr>
                <w:t>://t.me/</w:t>
              </w:r>
              <w:proofErr w:type="spellStart"/>
              <w:r w:rsidRPr="008009AC">
                <w:rPr>
                  <w:color w:val="0563C1"/>
                  <w:sz w:val="20"/>
                  <w:szCs w:val="20"/>
                  <w:u w:val="single"/>
                  <w:lang w:eastAsia="en-US"/>
                </w:rPr>
                <w:t>vidimprem</w:t>
              </w:r>
              <w:proofErr w:type="spellEnd"/>
            </w:hyperlink>
            <w:r w:rsidRPr="008009AC">
              <w:rPr>
                <w:sz w:val="20"/>
                <w:szCs w:val="20"/>
                <w:lang w:eastAsia="en-US"/>
              </w:rPr>
              <w:t xml:space="preserve"> Премьера учреждение культуры</w:t>
            </w:r>
          </w:p>
        </w:tc>
      </w:tr>
      <w:tr w:rsidR="008009AC" w:rsidRPr="008009AC" w:rsidTr="00E53439">
        <w:trPr>
          <w:trHeight w:val="259"/>
        </w:trPr>
        <w:tc>
          <w:tcPr>
            <w:tcW w:w="234"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both"/>
              <w:rPr>
                <w:b/>
                <w:sz w:val="20"/>
                <w:szCs w:val="20"/>
                <w:lang w:eastAsia="en-US"/>
              </w:rPr>
            </w:pPr>
            <w:r w:rsidRPr="008009AC">
              <w:rPr>
                <w:b/>
                <w:sz w:val="20"/>
                <w:szCs w:val="20"/>
                <w:lang w:eastAsia="en-US"/>
              </w:rPr>
              <w:t>3</w:t>
            </w:r>
          </w:p>
        </w:tc>
        <w:tc>
          <w:tcPr>
            <w:tcW w:w="4766" w:type="pct"/>
            <w:gridSpan w:val="4"/>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rPr>
                <w:sz w:val="20"/>
                <w:szCs w:val="20"/>
                <w:lang w:eastAsia="en-US"/>
              </w:rPr>
            </w:pPr>
            <w:r w:rsidRPr="008009AC">
              <w:rPr>
                <w:sz w:val="20"/>
                <w:szCs w:val="20"/>
                <w:lang w:eastAsia="en-US"/>
              </w:rPr>
              <w:t xml:space="preserve">16.10.2022 г. Онлайн-мероприятие ко дню отца «Счастье быть вместе». </w:t>
            </w:r>
            <w:r w:rsidRPr="008009AC">
              <w:rPr>
                <w:i/>
                <w:sz w:val="20"/>
                <w:szCs w:val="20"/>
                <w:lang w:eastAsia="en-US"/>
              </w:rPr>
              <w:t>Цель мероприятия</w:t>
            </w:r>
            <w:r w:rsidRPr="008009AC">
              <w:rPr>
                <w:sz w:val="20"/>
                <w:szCs w:val="20"/>
                <w:lang w:eastAsia="en-US"/>
              </w:rPr>
              <w:t xml:space="preserve">: помочь детям в осознании роли отца в семье. Нами был создан ролик, в котором каждый </w:t>
            </w:r>
            <w:proofErr w:type="gramStart"/>
            <w:r w:rsidRPr="008009AC">
              <w:rPr>
                <w:sz w:val="20"/>
                <w:szCs w:val="20"/>
                <w:lang w:eastAsia="en-US"/>
              </w:rPr>
              <w:t>ребенок  подготовил</w:t>
            </w:r>
            <w:proofErr w:type="gramEnd"/>
            <w:r w:rsidRPr="008009AC">
              <w:rPr>
                <w:sz w:val="20"/>
                <w:szCs w:val="20"/>
                <w:lang w:eastAsia="en-US"/>
              </w:rPr>
              <w:t xml:space="preserve"> мини-презентацию о своем папе с пожеланиями и поздравлениями.</w:t>
            </w:r>
          </w:p>
          <w:p w:rsidR="008009AC" w:rsidRPr="008009AC" w:rsidRDefault="008009AC" w:rsidP="008009AC">
            <w:pPr>
              <w:shd w:val="clear" w:color="auto" w:fill="FFFFFF"/>
              <w:ind w:right="-1"/>
              <w:rPr>
                <w:sz w:val="20"/>
                <w:szCs w:val="20"/>
                <w:lang w:eastAsia="en-US"/>
              </w:rPr>
            </w:pPr>
            <w:r w:rsidRPr="008009AC">
              <w:rPr>
                <w:sz w:val="20"/>
                <w:szCs w:val="20"/>
                <w:lang w:eastAsia="en-US"/>
              </w:rPr>
              <w:t xml:space="preserve">Участники:12 </w:t>
            </w:r>
            <w:proofErr w:type="gramStart"/>
            <w:r w:rsidRPr="008009AC">
              <w:rPr>
                <w:sz w:val="20"/>
                <w:szCs w:val="20"/>
                <w:lang w:eastAsia="en-US"/>
              </w:rPr>
              <w:t>чел</w:t>
            </w:r>
            <w:proofErr w:type="gramEnd"/>
            <w:r w:rsidRPr="008009AC">
              <w:rPr>
                <w:sz w:val="20"/>
                <w:szCs w:val="20"/>
                <w:lang w:eastAsia="en-US"/>
              </w:rPr>
              <w:t xml:space="preserve"> (7-15 лет), актив 24, просмотры 1,7тыс.</w:t>
            </w:r>
          </w:p>
          <w:p w:rsidR="008009AC" w:rsidRPr="008009AC" w:rsidRDefault="008009AC" w:rsidP="008009AC">
            <w:pPr>
              <w:shd w:val="clear" w:color="auto" w:fill="FFFFFF"/>
              <w:ind w:right="-1"/>
              <w:rPr>
                <w:sz w:val="20"/>
                <w:szCs w:val="20"/>
                <w:lang w:eastAsia="en-US"/>
              </w:rPr>
            </w:pPr>
            <w:r w:rsidRPr="008009AC">
              <w:rPr>
                <w:sz w:val="20"/>
                <w:szCs w:val="20"/>
                <w:lang w:eastAsia="en-US"/>
              </w:rPr>
              <w:t>https://ok.ru/group56838687031382/topic/155467297824086</w:t>
            </w:r>
          </w:p>
        </w:tc>
      </w:tr>
    </w:tbl>
    <w:p w:rsidR="008009AC" w:rsidRPr="008009AC" w:rsidRDefault="008009AC" w:rsidP="008009AC">
      <w:pPr>
        <w:shd w:val="clear" w:color="auto" w:fill="FFFFFF"/>
        <w:spacing w:line="276" w:lineRule="auto"/>
        <w:ind w:right="-1"/>
        <w:contextualSpacing/>
        <w:rPr>
          <w:b/>
          <w:sz w:val="20"/>
          <w:szCs w:val="20"/>
          <w:lang w:eastAsia="en-US"/>
        </w:rPr>
      </w:pPr>
    </w:p>
    <w:p w:rsidR="008009AC" w:rsidRPr="008009AC" w:rsidRDefault="008009AC" w:rsidP="008009AC">
      <w:pPr>
        <w:numPr>
          <w:ilvl w:val="0"/>
          <w:numId w:val="8"/>
        </w:numPr>
        <w:shd w:val="clear" w:color="auto" w:fill="FFFFFF"/>
        <w:spacing w:line="276" w:lineRule="auto"/>
        <w:ind w:left="709" w:right="-1"/>
        <w:contextualSpacing/>
        <w:jc w:val="center"/>
        <w:rPr>
          <w:b/>
          <w:sz w:val="20"/>
          <w:szCs w:val="20"/>
          <w:lang w:eastAsia="en-US"/>
        </w:rPr>
      </w:pPr>
      <w:r w:rsidRPr="008009AC">
        <w:rPr>
          <w:b/>
          <w:sz w:val="20"/>
          <w:szCs w:val="20"/>
          <w:lang w:eastAsia="en-US"/>
        </w:rPr>
        <w:t>Программно-методическое обеспечение работы клубных формирований</w:t>
      </w:r>
    </w:p>
    <w:p w:rsidR="008009AC" w:rsidRPr="008009AC" w:rsidRDefault="008009AC" w:rsidP="008009AC">
      <w:pPr>
        <w:shd w:val="clear" w:color="auto" w:fill="FFFFFF"/>
        <w:spacing w:after="120"/>
        <w:jc w:val="center"/>
        <w:rPr>
          <w:i/>
          <w:sz w:val="20"/>
          <w:szCs w:val="20"/>
          <w:lang w:eastAsia="en-US"/>
        </w:rPr>
      </w:pPr>
      <w:r w:rsidRPr="008009AC">
        <w:rPr>
          <w:b/>
          <w:sz w:val="20"/>
          <w:szCs w:val="20"/>
          <w:u w:val="single"/>
          <w:lang w:eastAsia="en-US"/>
        </w:rPr>
        <w:t xml:space="preserve">самодеятельного народного творчества </w:t>
      </w:r>
      <w:r w:rsidRPr="008009AC">
        <w:rPr>
          <w:i/>
          <w:sz w:val="20"/>
          <w:szCs w:val="20"/>
          <w:lang w:eastAsia="en-US"/>
        </w:rPr>
        <w:t>(творческие коллективы)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540"/>
        <w:gridCol w:w="1914"/>
        <w:gridCol w:w="1377"/>
        <w:gridCol w:w="1396"/>
        <w:gridCol w:w="1094"/>
        <w:gridCol w:w="884"/>
      </w:tblGrid>
      <w:tr w:rsidR="008009AC" w:rsidRPr="008009AC" w:rsidTr="00E53439">
        <w:tc>
          <w:tcPr>
            <w:tcW w:w="1009" w:type="pct"/>
            <w:vMerge w:val="restar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Число программ</w:t>
            </w:r>
          </w:p>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клубных формирований самодеятельного народного творчества, </w:t>
            </w:r>
            <w:r w:rsidRPr="008009AC">
              <w:rPr>
                <w:b/>
                <w:sz w:val="20"/>
                <w:szCs w:val="20"/>
                <w:lang w:eastAsia="en-US"/>
              </w:rPr>
              <w:t>всего</w:t>
            </w:r>
          </w:p>
        </w:tc>
        <w:tc>
          <w:tcPr>
            <w:tcW w:w="3991" w:type="pct"/>
            <w:gridSpan w:val="6"/>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Количество программ по жанрам </w:t>
            </w:r>
          </w:p>
        </w:tc>
      </w:tr>
      <w:tr w:rsidR="008009AC" w:rsidRPr="008009AC" w:rsidTr="00E53439">
        <w:trPr>
          <w:cantSplit/>
          <w:trHeight w:val="9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sz w:val="20"/>
                <w:szCs w:val="20"/>
                <w:lang w:eastAsia="en-US"/>
              </w:rPr>
            </w:pPr>
          </w:p>
        </w:tc>
        <w:tc>
          <w:tcPr>
            <w:tcW w:w="749"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хоровой</w:t>
            </w:r>
          </w:p>
          <w:p w:rsidR="008009AC" w:rsidRPr="008009AC" w:rsidRDefault="008009AC" w:rsidP="008009AC">
            <w:pPr>
              <w:shd w:val="clear" w:color="auto" w:fill="FFFFFF"/>
              <w:jc w:val="center"/>
              <w:rPr>
                <w:sz w:val="20"/>
                <w:szCs w:val="20"/>
                <w:lang w:eastAsia="en-US"/>
              </w:rPr>
            </w:pPr>
            <w:r w:rsidRPr="008009AC">
              <w:rPr>
                <w:sz w:val="20"/>
                <w:szCs w:val="20"/>
                <w:lang w:eastAsia="en-US"/>
              </w:rPr>
              <w:t>(в т. ч. фольклорный)</w:t>
            </w:r>
          </w:p>
        </w:tc>
        <w:tc>
          <w:tcPr>
            <w:tcW w:w="931"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хореографический</w:t>
            </w:r>
          </w:p>
        </w:tc>
        <w:tc>
          <w:tcPr>
            <w:tcW w:w="670"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театральный</w:t>
            </w:r>
          </w:p>
        </w:tc>
        <w:tc>
          <w:tcPr>
            <w:tcW w:w="679"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оркестровый</w:t>
            </w:r>
          </w:p>
        </w:tc>
        <w:tc>
          <w:tcPr>
            <w:tcW w:w="532"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ind w:right="-108"/>
              <w:jc w:val="center"/>
              <w:rPr>
                <w:sz w:val="20"/>
                <w:szCs w:val="20"/>
                <w:lang w:eastAsia="en-US"/>
              </w:rPr>
            </w:pPr>
            <w:r w:rsidRPr="008009AC">
              <w:rPr>
                <w:sz w:val="20"/>
                <w:szCs w:val="20"/>
                <w:lang w:eastAsia="en-US"/>
              </w:rPr>
              <w:t>цирковой</w:t>
            </w:r>
          </w:p>
        </w:tc>
        <w:tc>
          <w:tcPr>
            <w:tcW w:w="431"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ИЗО, ДПИ</w:t>
            </w:r>
          </w:p>
        </w:tc>
      </w:tr>
      <w:tr w:rsidR="008009AC" w:rsidRPr="008009AC" w:rsidTr="00E53439">
        <w:trPr>
          <w:cantSplit/>
          <w:trHeight w:val="88"/>
        </w:trPr>
        <w:tc>
          <w:tcPr>
            <w:tcW w:w="100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8</w:t>
            </w:r>
          </w:p>
        </w:tc>
        <w:tc>
          <w:tcPr>
            <w:tcW w:w="74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6</w:t>
            </w:r>
          </w:p>
        </w:tc>
        <w:tc>
          <w:tcPr>
            <w:tcW w:w="93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2</w:t>
            </w:r>
          </w:p>
        </w:tc>
        <w:tc>
          <w:tcPr>
            <w:tcW w:w="67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0</w:t>
            </w:r>
          </w:p>
        </w:tc>
        <w:tc>
          <w:tcPr>
            <w:tcW w:w="67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0</w:t>
            </w:r>
          </w:p>
        </w:tc>
        <w:tc>
          <w:tcPr>
            <w:tcW w:w="53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0</w:t>
            </w:r>
          </w:p>
        </w:tc>
        <w:tc>
          <w:tcPr>
            <w:tcW w:w="43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0</w:t>
            </w:r>
          </w:p>
        </w:tc>
      </w:tr>
    </w:tbl>
    <w:p w:rsidR="008009AC" w:rsidRPr="008009AC" w:rsidRDefault="008009AC" w:rsidP="008009AC">
      <w:pPr>
        <w:shd w:val="clear" w:color="auto" w:fill="FFFFFF"/>
        <w:contextualSpacing/>
        <w:rPr>
          <w:sz w:val="20"/>
          <w:szCs w:val="20"/>
          <w:lang w:eastAsia="en-US"/>
        </w:rPr>
      </w:pPr>
    </w:p>
    <w:p w:rsidR="008009AC" w:rsidRPr="008009AC" w:rsidRDefault="008009AC" w:rsidP="008009AC">
      <w:pPr>
        <w:numPr>
          <w:ilvl w:val="0"/>
          <w:numId w:val="8"/>
        </w:numPr>
        <w:shd w:val="clear" w:color="auto" w:fill="FFFFFF"/>
        <w:ind w:left="709"/>
        <w:contextualSpacing/>
        <w:jc w:val="center"/>
        <w:rPr>
          <w:sz w:val="20"/>
          <w:szCs w:val="20"/>
          <w:lang w:eastAsia="en-US"/>
        </w:rPr>
      </w:pPr>
      <w:r w:rsidRPr="008009AC">
        <w:rPr>
          <w:b/>
          <w:sz w:val="20"/>
          <w:szCs w:val="20"/>
          <w:u w:val="single"/>
          <w:lang w:eastAsia="en-US"/>
        </w:rPr>
        <w:t>Достижения клубных формирований</w:t>
      </w:r>
      <w:r w:rsidRPr="008009AC">
        <w:rPr>
          <w:b/>
          <w:sz w:val="20"/>
          <w:szCs w:val="20"/>
          <w:lang w:eastAsia="en-US"/>
        </w:rPr>
        <w:t xml:space="preserve"> в конкурсах и фестивалях, организованных Министерством культуры РФ, региональными министерствами и Домами народного творчества, министерством культуры и архивов Иркутской области ГБУК «ИОДНТ»</w:t>
      </w:r>
    </w:p>
    <w:p w:rsidR="008009AC" w:rsidRPr="008009AC" w:rsidRDefault="008009AC" w:rsidP="008009AC">
      <w:pPr>
        <w:shd w:val="clear" w:color="auto" w:fill="FFFFFF"/>
        <w:contextualSpacing/>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006"/>
        <w:gridCol w:w="1743"/>
        <w:gridCol w:w="2525"/>
        <w:gridCol w:w="2525"/>
      </w:tblGrid>
      <w:tr w:rsidR="008009AC" w:rsidRPr="008009AC" w:rsidTr="00E53439">
        <w:trPr>
          <w:trHeight w:val="988"/>
        </w:trPr>
        <w:tc>
          <w:tcPr>
            <w:tcW w:w="234"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p>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p>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p>
        </w:tc>
        <w:tc>
          <w:tcPr>
            <w:tcW w:w="146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Статус и название</w:t>
            </w:r>
          </w:p>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конкурса, фестиваля</w:t>
            </w:r>
          </w:p>
          <w:p w:rsidR="008009AC" w:rsidRPr="008009AC" w:rsidRDefault="008009AC" w:rsidP="008009AC">
            <w:pPr>
              <w:widowControl w:val="0"/>
              <w:shd w:val="clear" w:color="auto" w:fill="FFFFFF"/>
              <w:autoSpaceDE w:val="0"/>
              <w:autoSpaceDN w:val="0"/>
              <w:adjustRightInd w:val="0"/>
              <w:ind w:right="57"/>
              <w:jc w:val="center"/>
              <w:rPr>
                <w:b/>
                <w:sz w:val="20"/>
                <w:szCs w:val="20"/>
                <w:lang w:eastAsia="en-US"/>
              </w:rPr>
            </w:pPr>
            <w:r w:rsidRPr="008009AC">
              <w:rPr>
                <w:sz w:val="20"/>
                <w:szCs w:val="20"/>
                <w:lang w:eastAsia="en-US"/>
              </w:rPr>
              <w:t>(</w:t>
            </w:r>
            <w:r w:rsidRPr="008009AC">
              <w:rPr>
                <w:b/>
                <w:sz w:val="20"/>
                <w:szCs w:val="20"/>
                <w:lang w:eastAsia="en-US"/>
              </w:rPr>
              <w:t xml:space="preserve">областной, всероссийский, </w:t>
            </w:r>
          </w:p>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b/>
                <w:sz w:val="20"/>
                <w:szCs w:val="20"/>
                <w:lang w:eastAsia="en-US"/>
              </w:rPr>
              <w:t>международны</w:t>
            </w:r>
            <w:r w:rsidRPr="008009AC">
              <w:rPr>
                <w:sz w:val="20"/>
                <w:szCs w:val="20"/>
                <w:lang w:eastAsia="en-US"/>
              </w:rPr>
              <w:t>й)</w:t>
            </w:r>
          </w:p>
        </w:tc>
        <w:tc>
          <w:tcPr>
            <w:tcW w:w="84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tabs>
                <w:tab w:val="left" w:pos="210"/>
              </w:tabs>
              <w:autoSpaceDE w:val="0"/>
              <w:autoSpaceDN w:val="0"/>
              <w:adjustRightInd w:val="0"/>
              <w:ind w:right="57"/>
              <w:jc w:val="center"/>
              <w:rPr>
                <w:sz w:val="20"/>
                <w:szCs w:val="20"/>
                <w:lang w:eastAsia="en-US"/>
              </w:rPr>
            </w:pPr>
            <w:r w:rsidRPr="008009AC">
              <w:rPr>
                <w:sz w:val="20"/>
                <w:szCs w:val="20"/>
                <w:lang w:eastAsia="en-US"/>
              </w:rPr>
              <w:t>Время и место проведения</w:t>
            </w:r>
          </w:p>
        </w:tc>
        <w:tc>
          <w:tcPr>
            <w:tcW w:w="122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 xml:space="preserve">Название </w:t>
            </w:r>
            <w:proofErr w:type="gramStart"/>
            <w:r w:rsidRPr="008009AC">
              <w:rPr>
                <w:sz w:val="20"/>
                <w:szCs w:val="20"/>
                <w:lang w:eastAsia="en-US"/>
              </w:rPr>
              <w:t>коллектива</w:t>
            </w:r>
            <w:proofErr w:type="gramEnd"/>
            <w:r w:rsidRPr="008009AC">
              <w:rPr>
                <w:sz w:val="20"/>
                <w:szCs w:val="20"/>
                <w:lang w:eastAsia="en-US"/>
              </w:rPr>
              <w:t xml:space="preserve"> принявшего участие</w:t>
            </w:r>
          </w:p>
        </w:tc>
        <w:tc>
          <w:tcPr>
            <w:tcW w:w="122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Результат участия</w:t>
            </w:r>
          </w:p>
          <w:p w:rsidR="008009AC" w:rsidRPr="008009AC" w:rsidRDefault="008009AC" w:rsidP="008009AC">
            <w:pPr>
              <w:widowControl w:val="0"/>
              <w:shd w:val="clear" w:color="auto" w:fill="FFFFFF"/>
              <w:autoSpaceDE w:val="0"/>
              <w:autoSpaceDN w:val="0"/>
              <w:adjustRightInd w:val="0"/>
              <w:ind w:right="57"/>
              <w:jc w:val="center"/>
              <w:rPr>
                <w:i/>
                <w:sz w:val="20"/>
                <w:szCs w:val="20"/>
                <w:lang w:eastAsia="en-US"/>
              </w:rPr>
            </w:pPr>
            <w:r w:rsidRPr="008009AC">
              <w:rPr>
                <w:i/>
                <w:sz w:val="20"/>
                <w:szCs w:val="20"/>
                <w:lang w:eastAsia="en-US"/>
              </w:rPr>
              <w:t>(указываются обладатели Гран-при и Лауреаты)</w:t>
            </w:r>
          </w:p>
        </w:tc>
      </w:tr>
      <w:tr w:rsidR="008009AC" w:rsidRPr="008009AC" w:rsidTr="00E53439">
        <w:trPr>
          <w:trHeight w:val="267"/>
        </w:trPr>
        <w:tc>
          <w:tcPr>
            <w:tcW w:w="23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b/>
                <w:i/>
                <w:sz w:val="20"/>
                <w:szCs w:val="20"/>
                <w:lang w:eastAsia="en-US"/>
              </w:rPr>
            </w:pPr>
          </w:p>
        </w:tc>
        <w:tc>
          <w:tcPr>
            <w:tcW w:w="4766" w:type="pct"/>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widowControl w:val="0"/>
              <w:shd w:val="clear" w:color="auto" w:fill="FFFFFF"/>
              <w:autoSpaceDE w:val="0"/>
              <w:autoSpaceDN w:val="0"/>
              <w:adjustRightInd w:val="0"/>
              <w:ind w:right="57"/>
              <w:jc w:val="center"/>
              <w:rPr>
                <w:b/>
                <w:i/>
                <w:sz w:val="20"/>
                <w:szCs w:val="20"/>
                <w:lang w:eastAsia="en-US"/>
              </w:rPr>
            </w:pPr>
            <w:r w:rsidRPr="008009AC">
              <w:rPr>
                <w:b/>
                <w:i/>
                <w:sz w:val="20"/>
                <w:szCs w:val="20"/>
                <w:lang w:eastAsia="en-US"/>
              </w:rPr>
              <w:t>Творческие коллективы</w:t>
            </w:r>
          </w:p>
        </w:tc>
      </w:tr>
      <w:tr w:rsidR="008009AC" w:rsidRPr="008009AC" w:rsidTr="00E53439">
        <w:trPr>
          <w:trHeight w:val="267"/>
        </w:trPr>
        <w:tc>
          <w:tcPr>
            <w:tcW w:w="234"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1</w:t>
            </w:r>
          </w:p>
        </w:tc>
        <w:tc>
          <w:tcPr>
            <w:tcW w:w="146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tc>
        <w:tc>
          <w:tcPr>
            <w:tcW w:w="84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tabs>
                <w:tab w:val="left" w:pos="210"/>
              </w:tabs>
              <w:autoSpaceDE w:val="0"/>
              <w:autoSpaceDN w:val="0"/>
              <w:adjustRightInd w:val="0"/>
              <w:ind w:right="57"/>
              <w:jc w:val="center"/>
              <w:rPr>
                <w:sz w:val="20"/>
                <w:szCs w:val="20"/>
                <w:lang w:eastAsia="en-US"/>
              </w:rPr>
            </w:pPr>
            <w:r w:rsidRPr="008009AC">
              <w:rPr>
                <w:sz w:val="20"/>
                <w:szCs w:val="20"/>
                <w:lang w:eastAsia="en-US"/>
              </w:rPr>
              <w:t>-</w:t>
            </w:r>
          </w:p>
        </w:tc>
        <w:tc>
          <w:tcPr>
            <w:tcW w:w="122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tc>
        <w:tc>
          <w:tcPr>
            <w:tcW w:w="122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tc>
      </w:tr>
      <w:tr w:rsidR="008009AC" w:rsidRPr="008009AC" w:rsidTr="00E53439">
        <w:trPr>
          <w:trHeight w:val="117"/>
        </w:trPr>
        <w:tc>
          <w:tcPr>
            <w:tcW w:w="23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b/>
                <w:i/>
                <w:sz w:val="20"/>
                <w:szCs w:val="20"/>
                <w:lang w:eastAsia="en-US"/>
              </w:rPr>
            </w:pPr>
          </w:p>
        </w:tc>
        <w:tc>
          <w:tcPr>
            <w:tcW w:w="4766" w:type="pct"/>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jc w:val="center"/>
              <w:rPr>
                <w:b/>
                <w:i/>
                <w:sz w:val="20"/>
                <w:szCs w:val="20"/>
                <w:lang w:eastAsia="en-US"/>
              </w:rPr>
            </w:pPr>
            <w:r w:rsidRPr="008009AC">
              <w:rPr>
                <w:b/>
                <w:i/>
                <w:sz w:val="20"/>
                <w:szCs w:val="20"/>
                <w:lang w:eastAsia="en-US"/>
              </w:rPr>
              <w:t>Любительские объединения и клубы по интересам</w:t>
            </w:r>
          </w:p>
        </w:tc>
      </w:tr>
      <w:tr w:rsidR="008009AC" w:rsidRPr="008009AC" w:rsidTr="00E53439">
        <w:trPr>
          <w:trHeight w:val="267"/>
        </w:trPr>
        <w:tc>
          <w:tcPr>
            <w:tcW w:w="234"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1</w:t>
            </w:r>
          </w:p>
        </w:tc>
        <w:tc>
          <w:tcPr>
            <w:tcW w:w="146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tc>
        <w:tc>
          <w:tcPr>
            <w:tcW w:w="84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tabs>
                <w:tab w:val="left" w:pos="210"/>
              </w:tabs>
              <w:autoSpaceDE w:val="0"/>
              <w:autoSpaceDN w:val="0"/>
              <w:adjustRightInd w:val="0"/>
              <w:ind w:right="57"/>
              <w:jc w:val="center"/>
              <w:rPr>
                <w:sz w:val="20"/>
                <w:szCs w:val="20"/>
                <w:lang w:eastAsia="en-US"/>
              </w:rPr>
            </w:pPr>
            <w:r w:rsidRPr="008009AC">
              <w:rPr>
                <w:sz w:val="20"/>
                <w:szCs w:val="20"/>
                <w:lang w:eastAsia="en-US"/>
              </w:rPr>
              <w:t>-</w:t>
            </w:r>
          </w:p>
        </w:tc>
        <w:tc>
          <w:tcPr>
            <w:tcW w:w="122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tc>
        <w:tc>
          <w:tcPr>
            <w:tcW w:w="122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ind w:right="57"/>
              <w:jc w:val="center"/>
              <w:rPr>
                <w:sz w:val="20"/>
                <w:szCs w:val="20"/>
                <w:lang w:eastAsia="en-US"/>
              </w:rPr>
            </w:pPr>
            <w:r w:rsidRPr="008009AC">
              <w:rPr>
                <w:sz w:val="20"/>
                <w:szCs w:val="20"/>
                <w:lang w:eastAsia="en-US"/>
              </w:rPr>
              <w:t>-</w:t>
            </w:r>
          </w:p>
        </w:tc>
      </w:tr>
    </w:tbl>
    <w:p w:rsidR="008009AC" w:rsidRPr="008009AC" w:rsidRDefault="008009AC" w:rsidP="008009AC">
      <w:pPr>
        <w:shd w:val="clear" w:color="auto" w:fill="FFFFFF"/>
        <w:contextualSpacing/>
        <w:rPr>
          <w:sz w:val="20"/>
          <w:szCs w:val="20"/>
          <w:lang w:eastAsia="en-US"/>
        </w:rPr>
      </w:pPr>
    </w:p>
    <w:p w:rsidR="008009AC" w:rsidRPr="008009AC" w:rsidRDefault="008009AC" w:rsidP="008009AC">
      <w:pPr>
        <w:numPr>
          <w:ilvl w:val="0"/>
          <w:numId w:val="8"/>
        </w:numPr>
        <w:shd w:val="clear" w:color="auto" w:fill="FFFFFF"/>
        <w:ind w:left="709"/>
        <w:contextualSpacing/>
        <w:jc w:val="center"/>
        <w:rPr>
          <w:b/>
          <w:sz w:val="20"/>
          <w:szCs w:val="20"/>
          <w:lang w:eastAsia="en-US"/>
        </w:rPr>
      </w:pPr>
      <w:r w:rsidRPr="008009AC">
        <w:rPr>
          <w:b/>
          <w:sz w:val="20"/>
          <w:szCs w:val="20"/>
          <w:lang w:eastAsia="en-US"/>
        </w:rPr>
        <w:t>Участие специалистов учреждения культуры в конкурсах областного, межрегионального, всероссийского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52"/>
        <w:gridCol w:w="2825"/>
        <w:gridCol w:w="2060"/>
        <w:gridCol w:w="2516"/>
      </w:tblGrid>
      <w:tr w:rsidR="008009AC" w:rsidRPr="008009AC" w:rsidTr="00E53439">
        <w:tc>
          <w:tcPr>
            <w:tcW w:w="256"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w:t>
            </w:r>
          </w:p>
        </w:tc>
        <w:tc>
          <w:tcPr>
            <w:tcW w:w="1144"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Ф.И.О. специалиста, должность</w:t>
            </w:r>
          </w:p>
        </w:tc>
        <w:tc>
          <w:tcPr>
            <w:tcW w:w="1374"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Наименование мероприятия</w:t>
            </w:r>
          </w:p>
        </w:tc>
        <w:tc>
          <w:tcPr>
            <w:tcW w:w="100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Дата и место проведения мероприятия</w:t>
            </w:r>
          </w:p>
        </w:tc>
        <w:tc>
          <w:tcPr>
            <w:tcW w:w="1224"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Результат участия: диплом (лауреата, участника), приз, др. поощрение</w:t>
            </w:r>
          </w:p>
        </w:tc>
      </w:tr>
      <w:tr w:rsidR="008009AC" w:rsidRPr="008009AC" w:rsidTr="00E53439">
        <w:tc>
          <w:tcPr>
            <w:tcW w:w="256"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p>
        </w:tc>
        <w:tc>
          <w:tcPr>
            <w:tcW w:w="114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w:t>
            </w:r>
          </w:p>
        </w:tc>
        <w:tc>
          <w:tcPr>
            <w:tcW w:w="1374"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jc w:val="center"/>
              <w:rPr>
                <w:rFonts w:eastAsia="Calibri"/>
                <w:sz w:val="20"/>
                <w:szCs w:val="20"/>
                <w:lang w:eastAsia="en-US"/>
              </w:rPr>
            </w:pPr>
            <w:r w:rsidRPr="008009AC">
              <w:rPr>
                <w:rFonts w:eastAsia="Calibri"/>
                <w:sz w:val="20"/>
                <w:szCs w:val="20"/>
                <w:lang w:eastAsia="en-US"/>
              </w:rPr>
              <w:t>-</w:t>
            </w:r>
          </w:p>
        </w:tc>
        <w:tc>
          <w:tcPr>
            <w:tcW w:w="1002"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jc w:val="center"/>
              <w:rPr>
                <w:rFonts w:eastAsia="Calibri"/>
                <w:sz w:val="20"/>
                <w:szCs w:val="20"/>
                <w:lang w:eastAsia="en-US"/>
              </w:rPr>
            </w:pPr>
            <w:r w:rsidRPr="008009AC">
              <w:rPr>
                <w:rFonts w:eastAsia="Calibri"/>
                <w:sz w:val="20"/>
                <w:szCs w:val="20"/>
                <w:lang w:eastAsia="en-US"/>
              </w:rPr>
              <w:t>-</w:t>
            </w:r>
          </w:p>
        </w:tc>
        <w:tc>
          <w:tcPr>
            <w:tcW w:w="1224"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jc w:val="center"/>
              <w:rPr>
                <w:rFonts w:eastAsia="Calibri"/>
                <w:sz w:val="20"/>
                <w:szCs w:val="20"/>
                <w:lang w:eastAsia="en-US"/>
              </w:rPr>
            </w:pPr>
            <w:r w:rsidRPr="008009AC">
              <w:rPr>
                <w:rFonts w:eastAsia="Calibri"/>
                <w:sz w:val="20"/>
                <w:szCs w:val="20"/>
                <w:lang w:eastAsia="en-US"/>
              </w:rPr>
              <w:t>-</w:t>
            </w:r>
          </w:p>
        </w:tc>
      </w:tr>
    </w:tbl>
    <w:p w:rsidR="008009AC" w:rsidRPr="008009AC" w:rsidRDefault="008009AC" w:rsidP="008009AC">
      <w:pPr>
        <w:rPr>
          <w:sz w:val="20"/>
          <w:szCs w:val="20"/>
          <w:lang w:eastAsia="en-US"/>
        </w:rPr>
      </w:pPr>
    </w:p>
    <w:p w:rsidR="008009AC" w:rsidRPr="008009AC" w:rsidRDefault="008009AC" w:rsidP="008009AC">
      <w:pPr>
        <w:numPr>
          <w:ilvl w:val="0"/>
          <w:numId w:val="8"/>
        </w:numPr>
        <w:shd w:val="clear" w:color="auto" w:fill="FFFFFF"/>
        <w:ind w:left="709"/>
        <w:contextualSpacing/>
        <w:rPr>
          <w:b/>
          <w:sz w:val="20"/>
          <w:szCs w:val="20"/>
          <w:lang w:eastAsia="en-US"/>
        </w:rPr>
      </w:pPr>
      <w:r w:rsidRPr="008009AC">
        <w:rPr>
          <w:b/>
          <w:sz w:val="20"/>
          <w:szCs w:val="20"/>
          <w:lang w:eastAsia="en-US"/>
        </w:rPr>
        <w:t xml:space="preserve">Участие учреждения </w:t>
      </w:r>
      <w:proofErr w:type="gramStart"/>
      <w:r w:rsidRPr="008009AC">
        <w:rPr>
          <w:b/>
          <w:sz w:val="20"/>
          <w:szCs w:val="20"/>
          <w:lang w:eastAsia="en-US"/>
        </w:rPr>
        <w:t>культуры  в</w:t>
      </w:r>
      <w:proofErr w:type="gramEnd"/>
      <w:r w:rsidRPr="008009AC">
        <w:rPr>
          <w:b/>
          <w:sz w:val="20"/>
          <w:szCs w:val="20"/>
          <w:lang w:eastAsia="en-US"/>
        </w:rPr>
        <w:t xml:space="preserve"> конкурсах  для КДУ областного, межрегионального, всероссийского уровня</w:t>
      </w:r>
    </w:p>
    <w:p w:rsidR="008009AC" w:rsidRPr="008009AC" w:rsidRDefault="008009AC" w:rsidP="008009AC">
      <w:pPr>
        <w:shd w:val="clear" w:color="auto" w:fill="FFFFFF"/>
        <w:contextualSpacing/>
        <w:rPr>
          <w:b/>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3651"/>
        <w:gridCol w:w="2975"/>
        <w:gridCol w:w="3110"/>
      </w:tblGrid>
      <w:tr w:rsidR="008009AC" w:rsidRPr="008009AC" w:rsidTr="00E53439">
        <w:tc>
          <w:tcPr>
            <w:tcW w:w="264"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w:t>
            </w:r>
          </w:p>
        </w:tc>
        <w:tc>
          <w:tcPr>
            <w:tcW w:w="1776"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Наименование мероприятия</w:t>
            </w:r>
          </w:p>
        </w:tc>
        <w:tc>
          <w:tcPr>
            <w:tcW w:w="1447"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Дата и место проведения</w:t>
            </w:r>
          </w:p>
        </w:tc>
        <w:tc>
          <w:tcPr>
            <w:tcW w:w="1513" w:type="pc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Результат участия: диплом (лауреата, участника), приз, др. поощрение</w:t>
            </w:r>
          </w:p>
        </w:tc>
      </w:tr>
      <w:tr w:rsidR="008009AC" w:rsidRPr="008009AC" w:rsidTr="00E53439">
        <w:tc>
          <w:tcPr>
            <w:tcW w:w="264"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p>
        </w:tc>
        <w:tc>
          <w:tcPr>
            <w:tcW w:w="1776"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w:t>
            </w:r>
          </w:p>
        </w:tc>
        <w:tc>
          <w:tcPr>
            <w:tcW w:w="1447"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w:t>
            </w:r>
          </w:p>
        </w:tc>
        <w:tc>
          <w:tcPr>
            <w:tcW w:w="1513"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w:t>
            </w:r>
          </w:p>
        </w:tc>
      </w:tr>
    </w:tbl>
    <w:p w:rsidR="008009AC" w:rsidRPr="008009AC" w:rsidRDefault="008009AC" w:rsidP="008009AC">
      <w:pPr>
        <w:shd w:val="clear" w:color="auto" w:fill="FFFFFF"/>
        <w:ind w:right="-1"/>
        <w:rPr>
          <w:b/>
          <w:sz w:val="20"/>
          <w:szCs w:val="20"/>
          <w:lang w:eastAsia="en-US"/>
        </w:rPr>
      </w:pPr>
    </w:p>
    <w:p w:rsidR="008009AC" w:rsidRPr="008009AC" w:rsidRDefault="008009AC" w:rsidP="008009AC">
      <w:pPr>
        <w:numPr>
          <w:ilvl w:val="0"/>
          <w:numId w:val="8"/>
        </w:numPr>
        <w:shd w:val="clear" w:color="auto" w:fill="FFFFFF"/>
        <w:ind w:left="709" w:right="-1"/>
        <w:contextualSpacing/>
        <w:rPr>
          <w:b/>
          <w:sz w:val="20"/>
          <w:szCs w:val="20"/>
          <w:lang w:eastAsia="en-US"/>
        </w:rPr>
      </w:pPr>
      <w:r w:rsidRPr="008009AC">
        <w:rPr>
          <w:b/>
          <w:sz w:val="20"/>
          <w:szCs w:val="20"/>
          <w:lang w:eastAsia="en-US"/>
        </w:rPr>
        <w:t>Взаимодействие с муниципальными и областными учреждениями культуры,</w:t>
      </w:r>
    </w:p>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образования, молодежной политики, социального обеспечения,</w:t>
      </w:r>
    </w:p>
    <w:p w:rsidR="008009AC" w:rsidRPr="008009AC" w:rsidRDefault="008009AC" w:rsidP="008009AC">
      <w:pPr>
        <w:shd w:val="clear" w:color="auto" w:fill="FFFFFF"/>
        <w:spacing w:after="120"/>
        <w:jc w:val="center"/>
        <w:rPr>
          <w:b/>
          <w:sz w:val="20"/>
          <w:szCs w:val="20"/>
          <w:lang w:eastAsia="en-US"/>
        </w:rPr>
      </w:pPr>
      <w:r w:rsidRPr="008009AC">
        <w:rPr>
          <w:b/>
          <w:sz w:val="20"/>
          <w:szCs w:val="20"/>
          <w:lang w:eastAsia="en-US"/>
        </w:rPr>
        <w:t xml:space="preserve">предприятиями, </w:t>
      </w:r>
      <w:proofErr w:type="gramStart"/>
      <w:r w:rsidRPr="008009AC">
        <w:rPr>
          <w:b/>
          <w:sz w:val="20"/>
          <w:szCs w:val="20"/>
          <w:lang w:eastAsia="en-US"/>
        </w:rPr>
        <w:t>некоммерческими  и</w:t>
      </w:r>
      <w:proofErr w:type="gramEnd"/>
      <w:r w:rsidRPr="008009AC">
        <w:rPr>
          <w:b/>
          <w:sz w:val="20"/>
          <w:szCs w:val="20"/>
          <w:lang w:eastAsia="en-US"/>
        </w:rPr>
        <w:t xml:space="preserve"> общественными организациями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39"/>
        <w:gridCol w:w="3351"/>
        <w:gridCol w:w="2549"/>
      </w:tblGrid>
      <w:tr w:rsidR="008009AC" w:rsidRPr="008009AC" w:rsidTr="00E53439">
        <w:tc>
          <w:tcPr>
            <w:tcW w:w="262"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w:t>
            </w:r>
          </w:p>
        </w:tc>
        <w:tc>
          <w:tcPr>
            <w:tcW w:w="1867"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Наименование учреждения, организации</w:t>
            </w:r>
          </w:p>
        </w:tc>
        <w:tc>
          <w:tcPr>
            <w:tcW w:w="1630"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Формы сотрудничества</w:t>
            </w:r>
          </w:p>
        </w:tc>
        <w:tc>
          <w:tcPr>
            <w:tcW w:w="1240"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sz w:val="20"/>
                <w:szCs w:val="20"/>
                <w:lang w:eastAsia="en-US"/>
              </w:rPr>
            </w:pPr>
            <w:r w:rsidRPr="008009AC">
              <w:rPr>
                <w:sz w:val="20"/>
                <w:szCs w:val="20"/>
                <w:lang w:eastAsia="en-US"/>
              </w:rPr>
              <w:t>Общее кол-во совместно проведённых мероприятий</w:t>
            </w:r>
          </w:p>
        </w:tc>
      </w:tr>
      <w:tr w:rsidR="008009AC" w:rsidRPr="008009AC" w:rsidTr="00E53439">
        <w:tc>
          <w:tcPr>
            <w:tcW w:w="262"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1</w:t>
            </w:r>
          </w:p>
        </w:tc>
        <w:tc>
          <w:tcPr>
            <w:tcW w:w="1867"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rPr>
                <w:b/>
                <w:sz w:val="20"/>
                <w:szCs w:val="20"/>
                <w:lang w:eastAsia="en-US"/>
              </w:rPr>
            </w:pPr>
            <w:r w:rsidRPr="008009AC">
              <w:rPr>
                <w:b/>
                <w:sz w:val="20"/>
                <w:szCs w:val="20"/>
                <w:lang w:eastAsia="en-US"/>
              </w:rPr>
              <w:t>МОУ «</w:t>
            </w:r>
            <w:proofErr w:type="spellStart"/>
            <w:r w:rsidRPr="008009AC">
              <w:rPr>
                <w:b/>
                <w:sz w:val="20"/>
                <w:szCs w:val="20"/>
                <w:lang w:eastAsia="en-US"/>
              </w:rPr>
              <w:t>Видимская</w:t>
            </w:r>
            <w:proofErr w:type="spellEnd"/>
            <w:r w:rsidRPr="008009AC">
              <w:rPr>
                <w:b/>
                <w:sz w:val="20"/>
                <w:szCs w:val="20"/>
                <w:lang w:eastAsia="en-US"/>
              </w:rPr>
              <w:t xml:space="preserve"> СОШ»</w:t>
            </w:r>
          </w:p>
        </w:tc>
        <w:tc>
          <w:tcPr>
            <w:tcW w:w="1630"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Договор социального партнерства</w:t>
            </w:r>
          </w:p>
        </w:tc>
        <w:tc>
          <w:tcPr>
            <w:tcW w:w="1240"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9</w:t>
            </w:r>
          </w:p>
        </w:tc>
      </w:tr>
      <w:tr w:rsidR="008009AC" w:rsidRPr="008009AC" w:rsidTr="00E53439">
        <w:tc>
          <w:tcPr>
            <w:tcW w:w="262" w:type="pct"/>
            <w:tcBorders>
              <w:top w:val="single" w:sz="4" w:space="0" w:color="000000"/>
              <w:left w:val="single" w:sz="4" w:space="0" w:color="000000"/>
              <w:bottom w:val="single" w:sz="4" w:space="0" w:color="000000"/>
              <w:right w:val="single" w:sz="4" w:space="0" w:color="000000"/>
            </w:tcBorders>
            <w:hideMark/>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2</w:t>
            </w:r>
          </w:p>
        </w:tc>
        <w:tc>
          <w:tcPr>
            <w:tcW w:w="1867"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rPr>
                <w:b/>
                <w:sz w:val="20"/>
                <w:szCs w:val="20"/>
                <w:lang w:eastAsia="en-US"/>
              </w:rPr>
            </w:pPr>
            <w:r w:rsidRPr="008009AC">
              <w:rPr>
                <w:b/>
                <w:sz w:val="20"/>
                <w:szCs w:val="20"/>
                <w:lang w:eastAsia="en-US"/>
              </w:rPr>
              <w:t xml:space="preserve">МКУК «Фортуна» </w:t>
            </w:r>
            <w:proofErr w:type="spellStart"/>
            <w:r w:rsidRPr="008009AC">
              <w:rPr>
                <w:b/>
                <w:sz w:val="20"/>
                <w:szCs w:val="20"/>
                <w:lang w:eastAsia="en-US"/>
              </w:rPr>
              <w:t>Соцгородского</w:t>
            </w:r>
            <w:proofErr w:type="spellEnd"/>
            <w:r w:rsidRPr="008009AC">
              <w:rPr>
                <w:b/>
                <w:sz w:val="20"/>
                <w:szCs w:val="20"/>
                <w:lang w:eastAsia="en-US"/>
              </w:rPr>
              <w:t xml:space="preserve"> ГП</w:t>
            </w:r>
          </w:p>
        </w:tc>
        <w:tc>
          <w:tcPr>
            <w:tcW w:w="1630"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Гастрольная деятельность</w:t>
            </w:r>
          </w:p>
        </w:tc>
        <w:tc>
          <w:tcPr>
            <w:tcW w:w="1240" w:type="pct"/>
            <w:tcBorders>
              <w:top w:val="single" w:sz="4" w:space="0" w:color="000000"/>
              <w:left w:val="single" w:sz="4" w:space="0" w:color="000000"/>
              <w:bottom w:val="single" w:sz="4" w:space="0" w:color="000000"/>
              <w:right w:val="single" w:sz="4" w:space="0" w:color="000000"/>
            </w:tcBorders>
          </w:tcPr>
          <w:p w:rsidR="008009AC" w:rsidRPr="008009AC" w:rsidRDefault="008009AC" w:rsidP="008009AC">
            <w:pPr>
              <w:shd w:val="clear" w:color="auto" w:fill="FFFFFF"/>
              <w:ind w:right="-1"/>
              <w:jc w:val="center"/>
              <w:rPr>
                <w:b/>
                <w:sz w:val="20"/>
                <w:szCs w:val="20"/>
                <w:lang w:eastAsia="en-US"/>
              </w:rPr>
            </w:pPr>
            <w:r w:rsidRPr="008009AC">
              <w:rPr>
                <w:b/>
                <w:sz w:val="20"/>
                <w:szCs w:val="20"/>
                <w:lang w:eastAsia="en-US"/>
              </w:rPr>
              <w:t>2</w:t>
            </w:r>
          </w:p>
        </w:tc>
      </w:tr>
    </w:tbl>
    <w:p w:rsidR="008009AC" w:rsidRPr="008009AC" w:rsidRDefault="008009AC" w:rsidP="008009AC">
      <w:pPr>
        <w:rPr>
          <w:b/>
          <w:sz w:val="20"/>
          <w:szCs w:val="20"/>
          <w:lang w:eastAsia="en-US"/>
        </w:rPr>
      </w:pPr>
    </w:p>
    <w:p w:rsidR="008009AC" w:rsidRPr="008009AC" w:rsidRDefault="008009AC" w:rsidP="008009AC">
      <w:pPr>
        <w:widowControl w:val="0"/>
        <w:numPr>
          <w:ilvl w:val="0"/>
          <w:numId w:val="12"/>
        </w:numPr>
        <w:shd w:val="clear" w:color="auto" w:fill="FFFFFF"/>
        <w:autoSpaceDE w:val="0"/>
        <w:autoSpaceDN w:val="0"/>
        <w:adjustRightInd w:val="0"/>
        <w:spacing w:after="200" w:line="276" w:lineRule="auto"/>
        <w:contextualSpacing/>
        <w:jc w:val="center"/>
        <w:rPr>
          <w:b/>
          <w:sz w:val="20"/>
          <w:szCs w:val="20"/>
          <w:lang w:eastAsia="en-US"/>
        </w:rPr>
      </w:pPr>
      <w:r w:rsidRPr="008009AC">
        <w:rPr>
          <w:b/>
          <w:sz w:val="20"/>
          <w:szCs w:val="20"/>
          <w:lang w:eastAsia="en-US"/>
        </w:rPr>
        <w:t>АНАЛИЗ ДЕЯТЕЛЬНОСТИ УЧРЕЖДЕНИЙ КУЛЬТУРЫ</w:t>
      </w:r>
    </w:p>
    <w:p w:rsidR="008009AC" w:rsidRPr="008009AC" w:rsidRDefault="008009AC" w:rsidP="008009AC">
      <w:pPr>
        <w:widowControl w:val="0"/>
        <w:shd w:val="clear" w:color="auto" w:fill="FFFFFF"/>
        <w:autoSpaceDE w:val="0"/>
        <w:autoSpaceDN w:val="0"/>
        <w:adjustRightInd w:val="0"/>
        <w:contextualSpacing/>
        <w:rPr>
          <w:b/>
          <w:sz w:val="20"/>
          <w:szCs w:val="20"/>
          <w:lang w:eastAsia="en-US"/>
        </w:rPr>
      </w:pPr>
    </w:p>
    <w:p w:rsidR="008009AC" w:rsidRPr="008009AC" w:rsidRDefault="008009AC" w:rsidP="008009AC">
      <w:pPr>
        <w:widowControl w:val="0"/>
        <w:numPr>
          <w:ilvl w:val="0"/>
          <w:numId w:val="14"/>
        </w:numPr>
        <w:shd w:val="clear" w:color="auto" w:fill="FFFFFF"/>
        <w:autoSpaceDE w:val="0"/>
        <w:autoSpaceDN w:val="0"/>
        <w:adjustRightInd w:val="0"/>
        <w:contextualSpacing/>
        <w:rPr>
          <w:b/>
          <w:sz w:val="20"/>
          <w:szCs w:val="20"/>
          <w:lang w:eastAsia="en-US"/>
        </w:rPr>
      </w:pPr>
      <w:r w:rsidRPr="008009AC">
        <w:rPr>
          <w:b/>
          <w:sz w:val="20"/>
          <w:szCs w:val="20"/>
          <w:lang w:eastAsia="en-US"/>
        </w:rPr>
        <w:t xml:space="preserve">Участие </w:t>
      </w:r>
      <w:proofErr w:type="gramStart"/>
      <w:r w:rsidRPr="008009AC">
        <w:rPr>
          <w:b/>
          <w:sz w:val="20"/>
          <w:szCs w:val="20"/>
          <w:lang w:eastAsia="en-US"/>
        </w:rPr>
        <w:t>КДУ  и</w:t>
      </w:r>
      <w:proofErr w:type="gramEnd"/>
      <w:r w:rsidRPr="008009AC">
        <w:rPr>
          <w:b/>
          <w:sz w:val="20"/>
          <w:szCs w:val="20"/>
          <w:lang w:eastAsia="en-US"/>
        </w:rPr>
        <w:t xml:space="preserve">   специалистов  в программах,  проектах  и конкурсах</w:t>
      </w:r>
    </w:p>
    <w:p w:rsidR="008009AC" w:rsidRPr="008009AC" w:rsidRDefault="008009AC" w:rsidP="008009AC">
      <w:pPr>
        <w:widowControl w:val="0"/>
        <w:shd w:val="clear" w:color="auto" w:fill="FFFFFF"/>
        <w:autoSpaceDE w:val="0"/>
        <w:autoSpaceDN w:val="0"/>
        <w:adjustRightInd w:val="0"/>
        <w:contextualSpacing/>
        <w:jc w:val="center"/>
        <w:rPr>
          <w:i/>
          <w:sz w:val="20"/>
          <w:szCs w:val="20"/>
          <w:lang w:eastAsia="en-US"/>
        </w:rPr>
      </w:pPr>
      <w:r w:rsidRPr="008009AC">
        <w:rPr>
          <w:i/>
          <w:sz w:val="20"/>
          <w:szCs w:val="20"/>
          <w:lang w:eastAsia="en-US"/>
        </w:rPr>
        <w:t xml:space="preserve"> (областного, всероссийского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2648"/>
        <w:gridCol w:w="2208"/>
        <w:gridCol w:w="2354"/>
        <w:gridCol w:w="2074"/>
      </w:tblGrid>
      <w:tr w:rsidR="008009AC" w:rsidRPr="008009AC" w:rsidTr="00E53439">
        <w:tc>
          <w:tcPr>
            <w:tcW w:w="484"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w:t>
            </w:r>
          </w:p>
        </w:tc>
        <w:tc>
          <w:tcPr>
            <w:tcW w:w="128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proofErr w:type="spellStart"/>
            <w:r w:rsidRPr="008009AC">
              <w:rPr>
                <w:sz w:val="20"/>
                <w:szCs w:val="20"/>
                <w:lang w:eastAsia="en-US"/>
              </w:rPr>
              <w:t>НазваниеПрограммы</w:t>
            </w:r>
            <w:proofErr w:type="spellEnd"/>
            <w:r w:rsidRPr="008009AC">
              <w:rPr>
                <w:sz w:val="20"/>
                <w:szCs w:val="20"/>
                <w:lang w:eastAsia="en-US"/>
              </w:rPr>
              <w:t>, проекта/конкурса</w:t>
            </w:r>
          </w:p>
        </w:tc>
        <w:tc>
          <w:tcPr>
            <w:tcW w:w="1074"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ФИО участника/ учреждения</w:t>
            </w:r>
          </w:p>
        </w:tc>
        <w:tc>
          <w:tcPr>
            <w:tcW w:w="114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Результат участия</w:t>
            </w:r>
          </w:p>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(поддержан/отклонен)</w:t>
            </w:r>
          </w:p>
        </w:tc>
        <w:tc>
          <w:tcPr>
            <w:tcW w:w="1009"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Сумма</w:t>
            </w:r>
          </w:p>
          <w:p w:rsidR="008009AC" w:rsidRPr="008009AC" w:rsidRDefault="008009AC" w:rsidP="008009AC">
            <w:pPr>
              <w:widowControl w:val="0"/>
              <w:shd w:val="clear" w:color="auto" w:fill="FFFFFF"/>
              <w:autoSpaceDE w:val="0"/>
              <w:autoSpaceDN w:val="0"/>
              <w:adjustRightInd w:val="0"/>
              <w:jc w:val="center"/>
              <w:rPr>
                <w:sz w:val="20"/>
                <w:szCs w:val="20"/>
                <w:lang w:eastAsia="en-US"/>
              </w:rPr>
            </w:pPr>
            <w:r w:rsidRPr="008009AC">
              <w:rPr>
                <w:sz w:val="20"/>
                <w:szCs w:val="20"/>
                <w:lang w:eastAsia="en-US"/>
              </w:rPr>
              <w:t>выделенных средств</w:t>
            </w:r>
          </w:p>
        </w:tc>
      </w:tr>
      <w:tr w:rsidR="008009AC" w:rsidRPr="008009AC" w:rsidTr="00E53439">
        <w:tc>
          <w:tcPr>
            <w:tcW w:w="48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1</w:t>
            </w:r>
          </w:p>
        </w:tc>
        <w:tc>
          <w:tcPr>
            <w:tcW w:w="128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rPr>
                <w:sz w:val="20"/>
                <w:szCs w:val="20"/>
                <w:lang w:eastAsia="en-US"/>
              </w:rPr>
            </w:pPr>
            <w:r w:rsidRPr="008009AC">
              <w:rPr>
                <w:sz w:val="20"/>
                <w:szCs w:val="20"/>
                <w:lang w:eastAsia="en-US"/>
              </w:rPr>
              <w:t>-</w:t>
            </w:r>
            <w:r w:rsidRPr="008009AC">
              <w:rPr>
                <w:sz w:val="20"/>
                <w:szCs w:val="20"/>
                <w:lang w:val="en-US" w:eastAsia="en-US"/>
              </w:rPr>
              <w:t>XIV</w:t>
            </w:r>
            <w:r w:rsidRPr="008009AC">
              <w:rPr>
                <w:sz w:val="20"/>
                <w:szCs w:val="20"/>
                <w:lang w:eastAsia="en-US"/>
              </w:rPr>
              <w:t>Районный конкурс профессионального мастерства «Лучший работник культуры-2022»</w:t>
            </w:r>
          </w:p>
        </w:tc>
        <w:tc>
          <w:tcPr>
            <w:tcW w:w="107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-Гордиенко Любовь Николаевна/МКУК «Премьера»</w:t>
            </w:r>
          </w:p>
        </w:tc>
        <w:tc>
          <w:tcPr>
            <w:tcW w:w="114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-3место</w:t>
            </w:r>
          </w:p>
        </w:tc>
        <w:tc>
          <w:tcPr>
            <w:tcW w:w="100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- 2000 руб.</w:t>
            </w:r>
          </w:p>
        </w:tc>
      </w:tr>
      <w:tr w:rsidR="008009AC" w:rsidRPr="008009AC" w:rsidTr="00E53439">
        <w:tc>
          <w:tcPr>
            <w:tcW w:w="48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Всего:</w:t>
            </w:r>
          </w:p>
        </w:tc>
        <w:tc>
          <w:tcPr>
            <w:tcW w:w="128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1</w:t>
            </w:r>
          </w:p>
        </w:tc>
        <w:tc>
          <w:tcPr>
            <w:tcW w:w="1074"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1</w:t>
            </w:r>
          </w:p>
        </w:tc>
        <w:tc>
          <w:tcPr>
            <w:tcW w:w="114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1</w:t>
            </w:r>
          </w:p>
        </w:tc>
        <w:tc>
          <w:tcPr>
            <w:tcW w:w="100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jc w:val="both"/>
              <w:rPr>
                <w:sz w:val="20"/>
                <w:szCs w:val="20"/>
                <w:lang w:eastAsia="en-US"/>
              </w:rPr>
            </w:pPr>
            <w:r w:rsidRPr="008009AC">
              <w:rPr>
                <w:sz w:val="20"/>
                <w:szCs w:val="20"/>
                <w:lang w:eastAsia="en-US"/>
              </w:rPr>
              <w:t>2000 руб.</w:t>
            </w:r>
          </w:p>
        </w:tc>
      </w:tr>
    </w:tbl>
    <w:p w:rsidR="008009AC" w:rsidRPr="008009AC" w:rsidRDefault="008009AC" w:rsidP="008009AC">
      <w:pPr>
        <w:shd w:val="clear" w:color="auto" w:fill="FFFFFF"/>
        <w:contextualSpacing/>
        <w:rPr>
          <w:sz w:val="20"/>
          <w:szCs w:val="20"/>
          <w:lang w:eastAsia="en-US"/>
        </w:rPr>
      </w:pPr>
    </w:p>
    <w:p w:rsidR="008009AC" w:rsidRPr="008009AC" w:rsidRDefault="008009AC" w:rsidP="008009AC">
      <w:pPr>
        <w:numPr>
          <w:ilvl w:val="0"/>
          <w:numId w:val="14"/>
        </w:numPr>
        <w:shd w:val="clear" w:color="auto" w:fill="FFFFFF"/>
        <w:spacing w:after="120"/>
        <w:contextualSpacing/>
        <w:rPr>
          <w:b/>
          <w:sz w:val="20"/>
          <w:szCs w:val="20"/>
          <w:lang w:eastAsia="en-US"/>
        </w:rPr>
      </w:pPr>
      <w:r w:rsidRPr="008009AC">
        <w:rPr>
          <w:b/>
          <w:sz w:val="20"/>
          <w:szCs w:val="20"/>
          <w:u w:val="single"/>
          <w:lang w:eastAsia="en-US"/>
        </w:rPr>
        <w:t xml:space="preserve">Участие </w:t>
      </w:r>
      <w:r w:rsidRPr="008009AC">
        <w:rPr>
          <w:b/>
          <w:sz w:val="20"/>
          <w:szCs w:val="20"/>
          <w:lang w:eastAsia="en-US"/>
        </w:rPr>
        <w:t>клубных формирований в фестивалях и конкурсах различных уровней, организованных Министерством культуры РФ, региональными министерствами и Домами народного творчества, министерством культуры и архивов Иркутской области, органами управления культуры муниципальных образований и КДУ Иркутской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212"/>
        <w:gridCol w:w="2354"/>
        <w:gridCol w:w="2354"/>
        <w:gridCol w:w="1340"/>
      </w:tblGrid>
      <w:tr w:rsidR="008009AC" w:rsidRPr="008009AC" w:rsidTr="00E53439">
        <w:tc>
          <w:tcPr>
            <w:tcW w:w="98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Всего клубных формирований в учреждении</w:t>
            </w:r>
          </w:p>
        </w:tc>
        <w:tc>
          <w:tcPr>
            <w:tcW w:w="1076"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 xml:space="preserve">Количество лауреатов муниципальных /областных </w:t>
            </w:r>
            <w:proofErr w:type="gramStart"/>
            <w:r w:rsidRPr="008009AC">
              <w:rPr>
                <w:sz w:val="20"/>
                <w:szCs w:val="20"/>
                <w:lang w:eastAsia="en-US"/>
              </w:rPr>
              <w:t>конкурсов  (</w:t>
            </w:r>
            <w:proofErr w:type="gramEnd"/>
            <w:r w:rsidRPr="008009AC">
              <w:rPr>
                <w:sz w:val="20"/>
                <w:szCs w:val="20"/>
                <w:lang w:eastAsia="en-US"/>
              </w:rPr>
              <w:t>фестивалей)</w:t>
            </w:r>
          </w:p>
        </w:tc>
        <w:tc>
          <w:tcPr>
            <w:tcW w:w="114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Количество лауреатов всероссийских конкурсов (фестивалей)</w:t>
            </w:r>
          </w:p>
        </w:tc>
        <w:tc>
          <w:tcPr>
            <w:tcW w:w="114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Количество лауреатов международных конкурсов (фестивалей)</w:t>
            </w:r>
          </w:p>
        </w:tc>
        <w:tc>
          <w:tcPr>
            <w:tcW w:w="65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Иное</w:t>
            </w:r>
          </w:p>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(прописать)</w:t>
            </w:r>
          </w:p>
        </w:tc>
      </w:tr>
      <w:tr w:rsidR="008009AC" w:rsidRPr="008009AC" w:rsidTr="00E53439">
        <w:tc>
          <w:tcPr>
            <w:tcW w:w="98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w:t>
            </w:r>
          </w:p>
        </w:tc>
        <w:tc>
          <w:tcPr>
            <w:tcW w:w="1076"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w:t>
            </w:r>
          </w:p>
        </w:tc>
        <w:tc>
          <w:tcPr>
            <w:tcW w:w="114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w:t>
            </w:r>
          </w:p>
        </w:tc>
        <w:tc>
          <w:tcPr>
            <w:tcW w:w="114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w:t>
            </w:r>
          </w:p>
        </w:tc>
        <w:tc>
          <w:tcPr>
            <w:tcW w:w="65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w:t>
            </w:r>
          </w:p>
        </w:tc>
      </w:tr>
    </w:tbl>
    <w:p w:rsidR="008009AC" w:rsidRPr="008009AC" w:rsidRDefault="008009AC" w:rsidP="008009AC">
      <w:pPr>
        <w:shd w:val="clear" w:color="auto" w:fill="FFFFFF"/>
        <w:contextualSpacing/>
        <w:rPr>
          <w:sz w:val="20"/>
          <w:szCs w:val="20"/>
          <w:lang w:eastAsia="en-US"/>
        </w:rPr>
      </w:pPr>
    </w:p>
    <w:p w:rsidR="008009AC" w:rsidRPr="008009AC" w:rsidRDefault="008009AC" w:rsidP="008009AC">
      <w:pPr>
        <w:shd w:val="clear" w:color="auto" w:fill="FFFFFF"/>
        <w:ind w:right="-1"/>
        <w:rPr>
          <w:sz w:val="20"/>
          <w:szCs w:val="20"/>
          <w:lang w:eastAsia="en-US"/>
        </w:rPr>
      </w:pPr>
    </w:p>
    <w:p w:rsidR="008009AC" w:rsidRPr="008009AC" w:rsidRDefault="008009AC" w:rsidP="008009AC">
      <w:pPr>
        <w:numPr>
          <w:ilvl w:val="0"/>
          <w:numId w:val="14"/>
        </w:numPr>
        <w:shd w:val="clear" w:color="auto" w:fill="FFFFFF"/>
        <w:spacing w:after="120"/>
        <w:contextualSpacing/>
        <w:rPr>
          <w:b/>
          <w:sz w:val="20"/>
          <w:szCs w:val="20"/>
          <w:lang w:eastAsia="en-US"/>
        </w:rPr>
      </w:pPr>
      <w:r w:rsidRPr="008009AC">
        <w:rPr>
          <w:b/>
          <w:sz w:val="20"/>
          <w:szCs w:val="20"/>
          <w:lang w:eastAsia="en-US"/>
        </w:rPr>
        <w:t>Любительские объединения и клубы по интересам</w:t>
      </w:r>
    </w:p>
    <w:p w:rsidR="008009AC" w:rsidRPr="008009AC" w:rsidRDefault="008009AC" w:rsidP="008009AC">
      <w:pPr>
        <w:shd w:val="clear" w:color="auto" w:fill="FFFFFF"/>
        <w:ind w:right="-1"/>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65"/>
        <w:gridCol w:w="1207"/>
        <w:gridCol w:w="826"/>
        <w:gridCol w:w="1659"/>
        <w:gridCol w:w="917"/>
        <w:gridCol w:w="1058"/>
        <w:gridCol w:w="1006"/>
        <w:gridCol w:w="1031"/>
      </w:tblGrid>
      <w:tr w:rsidR="008009AC" w:rsidRPr="008009AC" w:rsidTr="00E53439">
        <w:trPr>
          <w:trHeight w:val="219"/>
        </w:trPr>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ind w:right="-111"/>
              <w:contextualSpacing/>
              <w:rPr>
                <w:sz w:val="20"/>
                <w:szCs w:val="20"/>
                <w:lang w:eastAsia="en-US"/>
              </w:rPr>
            </w:pPr>
            <w:r w:rsidRPr="008009AC">
              <w:rPr>
                <w:b/>
                <w:sz w:val="20"/>
                <w:szCs w:val="20"/>
                <w:lang w:eastAsia="en-US"/>
              </w:rPr>
              <w:t xml:space="preserve">Всего любительских объединений и клубов по </w:t>
            </w:r>
            <w:r w:rsidRPr="008009AC">
              <w:rPr>
                <w:b/>
                <w:sz w:val="20"/>
                <w:szCs w:val="20"/>
                <w:lang w:eastAsia="en-US"/>
              </w:rPr>
              <w:lastRenderedPageBreak/>
              <w:t xml:space="preserve">интересам </w:t>
            </w:r>
          </w:p>
        </w:tc>
        <w:tc>
          <w:tcPr>
            <w:tcW w:w="4402" w:type="pct"/>
            <w:gridSpan w:val="8"/>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jc w:val="center"/>
              <w:rPr>
                <w:b/>
                <w:sz w:val="20"/>
                <w:szCs w:val="20"/>
                <w:lang w:eastAsia="en-US"/>
              </w:rPr>
            </w:pPr>
            <w:r w:rsidRPr="008009AC">
              <w:rPr>
                <w:b/>
                <w:sz w:val="20"/>
                <w:szCs w:val="20"/>
                <w:lang w:eastAsia="en-US"/>
              </w:rPr>
              <w:lastRenderedPageBreak/>
              <w:t>В том числе:</w:t>
            </w:r>
          </w:p>
        </w:tc>
      </w:tr>
      <w:tr w:rsidR="00610ACE" w:rsidRPr="008009AC" w:rsidTr="00E53439">
        <w:trPr>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sz w:val="20"/>
                <w:szCs w:val="20"/>
                <w:lang w:eastAsia="en-US"/>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военно-</w:t>
            </w:r>
            <w:proofErr w:type="spellStart"/>
            <w:proofErr w:type="gramStart"/>
            <w:r w:rsidRPr="008009AC">
              <w:rPr>
                <w:sz w:val="20"/>
                <w:szCs w:val="20"/>
                <w:lang w:eastAsia="en-US"/>
              </w:rPr>
              <w:t>патриоти</w:t>
            </w:r>
            <w:proofErr w:type="spellEnd"/>
            <w:r w:rsidRPr="008009AC">
              <w:rPr>
                <w:sz w:val="20"/>
                <w:szCs w:val="20"/>
                <w:lang w:eastAsia="en-US"/>
              </w:rPr>
              <w:t>-ческой</w:t>
            </w:r>
            <w:proofErr w:type="gramEnd"/>
            <w:r w:rsidRPr="008009AC">
              <w:rPr>
                <w:sz w:val="20"/>
                <w:szCs w:val="20"/>
                <w:lang w:eastAsia="en-US"/>
              </w:rPr>
              <w:t xml:space="preserve"> </w:t>
            </w:r>
            <w:r w:rsidRPr="008009AC">
              <w:rPr>
                <w:sz w:val="20"/>
                <w:szCs w:val="20"/>
                <w:lang w:eastAsia="en-US"/>
              </w:rPr>
              <w:lastRenderedPageBreak/>
              <w:t>направлен-</w:t>
            </w:r>
            <w:proofErr w:type="spellStart"/>
            <w:r w:rsidRPr="008009AC">
              <w:rPr>
                <w:sz w:val="20"/>
                <w:szCs w:val="20"/>
                <w:lang w:eastAsia="en-US"/>
              </w:rPr>
              <w:t>ности</w:t>
            </w:r>
            <w:proofErr w:type="spellEnd"/>
          </w:p>
        </w:tc>
        <w:tc>
          <w:tcPr>
            <w:tcW w:w="52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ind w:right="-36"/>
              <w:contextualSpacing/>
              <w:jc w:val="center"/>
              <w:rPr>
                <w:sz w:val="20"/>
                <w:szCs w:val="20"/>
                <w:lang w:eastAsia="en-US"/>
              </w:rPr>
            </w:pPr>
            <w:r w:rsidRPr="008009AC">
              <w:rPr>
                <w:sz w:val="20"/>
                <w:szCs w:val="20"/>
                <w:lang w:eastAsia="en-US"/>
              </w:rPr>
              <w:lastRenderedPageBreak/>
              <w:t>спортивных</w:t>
            </w:r>
          </w:p>
        </w:tc>
        <w:tc>
          <w:tcPr>
            <w:tcW w:w="49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для людей с ОВЗ</w:t>
            </w:r>
          </w:p>
        </w:tc>
        <w:tc>
          <w:tcPr>
            <w:tcW w:w="76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highlight w:val="yellow"/>
                <w:lang w:eastAsia="en-US"/>
              </w:rPr>
            </w:pPr>
            <w:r w:rsidRPr="008009AC">
              <w:rPr>
                <w:sz w:val="20"/>
                <w:szCs w:val="20"/>
                <w:lang w:eastAsia="en-US"/>
              </w:rPr>
              <w:t xml:space="preserve">клубов самодеятельного народного </w:t>
            </w:r>
            <w:r w:rsidRPr="008009AC">
              <w:rPr>
                <w:sz w:val="20"/>
                <w:szCs w:val="20"/>
                <w:lang w:eastAsia="en-US"/>
              </w:rPr>
              <w:lastRenderedPageBreak/>
              <w:t>творчества</w:t>
            </w:r>
          </w:p>
        </w:tc>
        <w:tc>
          <w:tcPr>
            <w:tcW w:w="52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lastRenderedPageBreak/>
              <w:t xml:space="preserve">кино и </w:t>
            </w:r>
            <w:proofErr w:type="gramStart"/>
            <w:r w:rsidRPr="008009AC">
              <w:rPr>
                <w:sz w:val="20"/>
                <w:szCs w:val="20"/>
                <w:lang w:eastAsia="en-US"/>
              </w:rPr>
              <w:t>фото-любите-</w:t>
            </w:r>
            <w:r w:rsidRPr="008009AC">
              <w:rPr>
                <w:sz w:val="20"/>
                <w:szCs w:val="20"/>
                <w:lang w:eastAsia="en-US"/>
              </w:rPr>
              <w:lastRenderedPageBreak/>
              <w:t>лей</w:t>
            </w:r>
            <w:proofErr w:type="gramEnd"/>
          </w:p>
        </w:tc>
        <w:tc>
          <w:tcPr>
            <w:tcW w:w="52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lastRenderedPageBreak/>
              <w:t>семейных клубов</w:t>
            </w:r>
          </w:p>
        </w:tc>
        <w:tc>
          <w:tcPr>
            <w:tcW w:w="52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для лиц старшего возраста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других (</w:t>
            </w:r>
            <w:proofErr w:type="spellStart"/>
            <w:proofErr w:type="gramStart"/>
            <w:r w:rsidRPr="008009AC">
              <w:rPr>
                <w:sz w:val="20"/>
                <w:szCs w:val="20"/>
                <w:lang w:eastAsia="en-US"/>
              </w:rPr>
              <w:t>перечис</w:t>
            </w:r>
            <w:proofErr w:type="spellEnd"/>
            <w:r w:rsidRPr="008009AC">
              <w:rPr>
                <w:sz w:val="20"/>
                <w:szCs w:val="20"/>
                <w:lang w:eastAsia="en-US"/>
              </w:rPr>
              <w:t>-лить</w:t>
            </w:r>
            <w:proofErr w:type="gramEnd"/>
            <w:r w:rsidRPr="008009AC">
              <w:rPr>
                <w:sz w:val="20"/>
                <w:szCs w:val="20"/>
                <w:lang w:eastAsia="en-US"/>
              </w:rPr>
              <w:t>)</w:t>
            </w:r>
          </w:p>
        </w:tc>
      </w:tr>
      <w:tr w:rsidR="00610ACE" w:rsidRPr="008009AC" w:rsidTr="00E53439">
        <w:trPr>
          <w:trHeight w:val="361"/>
        </w:trPr>
        <w:tc>
          <w:tcPr>
            <w:tcW w:w="59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2</w:t>
            </w:r>
          </w:p>
        </w:tc>
        <w:tc>
          <w:tcPr>
            <w:tcW w:w="540"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0</w:t>
            </w:r>
          </w:p>
        </w:tc>
        <w:tc>
          <w:tcPr>
            <w:tcW w:w="522"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1</w:t>
            </w:r>
          </w:p>
        </w:tc>
        <w:tc>
          <w:tcPr>
            <w:tcW w:w="497"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0</w:t>
            </w:r>
          </w:p>
        </w:tc>
        <w:tc>
          <w:tcPr>
            <w:tcW w:w="765"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1</w:t>
            </w:r>
          </w:p>
        </w:tc>
        <w:tc>
          <w:tcPr>
            <w:tcW w:w="520"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0</w:t>
            </w:r>
          </w:p>
        </w:tc>
        <w:tc>
          <w:tcPr>
            <w:tcW w:w="520"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0</w:t>
            </w:r>
          </w:p>
        </w:tc>
        <w:tc>
          <w:tcPr>
            <w:tcW w:w="520"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0</w:t>
            </w:r>
          </w:p>
        </w:tc>
        <w:tc>
          <w:tcPr>
            <w:tcW w:w="518"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0</w:t>
            </w:r>
          </w:p>
        </w:tc>
      </w:tr>
      <w:tr w:rsidR="008009AC" w:rsidRPr="008009AC" w:rsidTr="00E53439">
        <w:trPr>
          <w:trHeight w:val="234"/>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contextualSpacing/>
              <w:jc w:val="center"/>
              <w:rPr>
                <w:sz w:val="20"/>
                <w:szCs w:val="20"/>
                <w:lang w:eastAsia="en-US"/>
              </w:rPr>
            </w:pPr>
            <w:r w:rsidRPr="008009AC">
              <w:rPr>
                <w:b/>
                <w:sz w:val="20"/>
                <w:szCs w:val="20"/>
                <w:lang w:eastAsia="en-US"/>
              </w:rPr>
              <w:t xml:space="preserve">В них участников: </w:t>
            </w:r>
          </w:p>
        </w:tc>
      </w:tr>
      <w:tr w:rsidR="00610ACE" w:rsidRPr="008009AC" w:rsidTr="00E53439">
        <w:trPr>
          <w:trHeight w:val="449"/>
        </w:trPr>
        <w:tc>
          <w:tcPr>
            <w:tcW w:w="59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ind w:right="-165"/>
              <w:rPr>
                <w:rFonts w:eastAsia="Calibri"/>
                <w:sz w:val="20"/>
                <w:szCs w:val="20"/>
                <w:lang w:eastAsia="en-US"/>
              </w:rPr>
            </w:pPr>
            <w:r w:rsidRPr="008009AC">
              <w:rPr>
                <w:rFonts w:eastAsia="Calibri"/>
                <w:sz w:val="20"/>
                <w:szCs w:val="20"/>
                <w:lang w:eastAsia="en-US"/>
              </w:rPr>
              <w:t>Всего:12</w:t>
            </w:r>
          </w:p>
        </w:tc>
        <w:tc>
          <w:tcPr>
            <w:tcW w:w="54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w:t>
            </w:r>
          </w:p>
        </w:tc>
        <w:tc>
          <w:tcPr>
            <w:tcW w:w="52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5</w:t>
            </w:r>
          </w:p>
        </w:tc>
        <w:tc>
          <w:tcPr>
            <w:tcW w:w="49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w:t>
            </w:r>
          </w:p>
        </w:tc>
        <w:tc>
          <w:tcPr>
            <w:tcW w:w="76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7</w:t>
            </w:r>
          </w:p>
        </w:tc>
        <w:tc>
          <w:tcPr>
            <w:tcW w:w="52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56" w:lineRule="auto"/>
              <w:rPr>
                <w:rFonts w:eastAsia="Calibri"/>
                <w:sz w:val="20"/>
                <w:szCs w:val="20"/>
                <w:lang w:eastAsia="en-US"/>
              </w:rPr>
            </w:pPr>
            <w:r w:rsidRPr="008009AC">
              <w:rPr>
                <w:rFonts w:eastAsia="Calibri"/>
                <w:sz w:val="20"/>
                <w:szCs w:val="20"/>
                <w:lang w:eastAsia="en-US"/>
              </w:rPr>
              <w:t>-</w:t>
            </w:r>
          </w:p>
        </w:tc>
      </w:tr>
      <w:tr w:rsidR="00610ACE" w:rsidRPr="008009AC" w:rsidTr="00E53439">
        <w:trPr>
          <w:trHeight w:val="449"/>
        </w:trPr>
        <w:tc>
          <w:tcPr>
            <w:tcW w:w="598"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Возраст участников</w:t>
            </w:r>
          </w:p>
        </w:tc>
        <w:tc>
          <w:tcPr>
            <w:tcW w:w="54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2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45+</w:t>
            </w:r>
          </w:p>
        </w:tc>
        <w:tc>
          <w:tcPr>
            <w:tcW w:w="49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76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10-14</w:t>
            </w:r>
          </w:p>
        </w:tc>
        <w:tc>
          <w:tcPr>
            <w:tcW w:w="52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2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2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1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r>
      <w:tr w:rsidR="00610ACE" w:rsidRPr="008009AC" w:rsidTr="00E53439">
        <w:trPr>
          <w:trHeight w:val="449"/>
        </w:trPr>
        <w:tc>
          <w:tcPr>
            <w:tcW w:w="598"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формы работы</w:t>
            </w:r>
          </w:p>
        </w:tc>
        <w:tc>
          <w:tcPr>
            <w:tcW w:w="54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22"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proofErr w:type="spellStart"/>
            <w:r w:rsidRPr="008009AC">
              <w:rPr>
                <w:b/>
                <w:sz w:val="20"/>
                <w:szCs w:val="20"/>
                <w:lang w:eastAsia="en-US"/>
              </w:rPr>
              <w:t>лфк</w:t>
            </w:r>
            <w:proofErr w:type="spellEnd"/>
          </w:p>
        </w:tc>
        <w:tc>
          <w:tcPr>
            <w:tcW w:w="49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76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Караоке-клуб</w:t>
            </w:r>
          </w:p>
        </w:tc>
        <w:tc>
          <w:tcPr>
            <w:tcW w:w="52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2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20"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c>
          <w:tcPr>
            <w:tcW w:w="51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rPr>
                <w:b/>
                <w:sz w:val="20"/>
                <w:szCs w:val="20"/>
                <w:lang w:eastAsia="en-US"/>
              </w:rPr>
            </w:pPr>
            <w:r w:rsidRPr="008009AC">
              <w:rPr>
                <w:b/>
                <w:sz w:val="20"/>
                <w:szCs w:val="20"/>
                <w:lang w:eastAsia="en-US"/>
              </w:rPr>
              <w:t>-</w:t>
            </w:r>
          </w:p>
        </w:tc>
      </w:tr>
      <w:tr w:rsidR="008009AC" w:rsidRPr="008009AC" w:rsidTr="00E53439">
        <w:trPr>
          <w:trHeight w:val="449"/>
        </w:trPr>
        <w:tc>
          <w:tcPr>
            <w:tcW w:w="5000" w:type="pct"/>
            <w:gridSpan w:val="9"/>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jc w:val="center"/>
              <w:rPr>
                <w:b/>
                <w:sz w:val="20"/>
                <w:szCs w:val="20"/>
                <w:lang w:eastAsia="en-US"/>
              </w:rPr>
            </w:pPr>
            <w:r w:rsidRPr="008009AC">
              <w:rPr>
                <w:b/>
                <w:sz w:val="20"/>
                <w:szCs w:val="20"/>
                <w:lang w:eastAsia="en-US"/>
              </w:rPr>
              <w:t xml:space="preserve">Лучший руководитель </w:t>
            </w:r>
            <w:proofErr w:type="gramStart"/>
            <w:r w:rsidRPr="008009AC">
              <w:rPr>
                <w:b/>
                <w:sz w:val="20"/>
                <w:szCs w:val="20"/>
                <w:lang w:eastAsia="en-US"/>
              </w:rPr>
              <w:t>любительского  объединения</w:t>
            </w:r>
            <w:proofErr w:type="gramEnd"/>
            <w:r w:rsidRPr="008009AC">
              <w:rPr>
                <w:b/>
                <w:sz w:val="20"/>
                <w:szCs w:val="20"/>
                <w:lang w:eastAsia="en-US"/>
              </w:rPr>
              <w:t xml:space="preserve"> или клуба по интересам:</w:t>
            </w:r>
          </w:p>
          <w:p w:rsidR="008009AC" w:rsidRPr="008009AC" w:rsidRDefault="008009AC" w:rsidP="008009AC">
            <w:pPr>
              <w:numPr>
                <w:ilvl w:val="0"/>
                <w:numId w:val="13"/>
              </w:numPr>
              <w:shd w:val="clear" w:color="auto" w:fill="FFFFFF"/>
              <w:contextualSpacing/>
              <w:rPr>
                <w:b/>
                <w:sz w:val="20"/>
                <w:szCs w:val="20"/>
                <w:lang w:eastAsia="en-US"/>
              </w:rPr>
            </w:pPr>
            <w:r w:rsidRPr="008009AC">
              <w:rPr>
                <w:b/>
                <w:sz w:val="20"/>
                <w:szCs w:val="20"/>
                <w:lang w:eastAsia="en-US"/>
              </w:rPr>
              <w:t>нет</w:t>
            </w:r>
          </w:p>
        </w:tc>
      </w:tr>
      <w:tr w:rsidR="008009AC" w:rsidRPr="008009AC" w:rsidTr="00E53439">
        <w:trPr>
          <w:trHeight w:val="449"/>
        </w:trPr>
        <w:tc>
          <w:tcPr>
            <w:tcW w:w="5000" w:type="pct"/>
            <w:gridSpan w:val="9"/>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ind w:right="-1"/>
              <w:contextualSpacing/>
              <w:jc w:val="center"/>
              <w:rPr>
                <w:b/>
                <w:sz w:val="20"/>
                <w:szCs w:val="20"/>
                <w:lang w:eastAsia="en-US"/>
              </w:rPr>
            </w:pPr>
            <w:r w:rsidRPr="008009AC">
              <w:rPr>
                <w:b/>
                <w:sz w:val="20"/>
                <w:szCs w:val="20"/>
                <w:lang w:eastAsia="en-US"/>
              </w:rPr>
              <w:t xml:space="preserve">Анализ деятельность успешной </w:t>
            </w:r>
            <w:proofErr w:type="gramStart"/>
            <w:r w:rsidRPr="008009AC">
              <w:rPr>
                <w:b/>
                <w:sz w:val="20"/>
                <w:szCs w:val="20"/>
                <w:lang w:eastAsia="en-US"/>
              </w:rPr>
              <w:t>работы  любительского</w:t>
            </w:r>
            <w:proofErr w:type="gramEnd"/>
            <w:r w:rsidRPr="008009AC">
              <w:rPr>
                <w:b/>
                <w:sz w:val="20"/>
                <w:szCs w:val="20"/>
                <w:lang w:eastAsia="en-US"/>
              </w:rPr>
              <w:t xml:space="preserve">  объединения или клуба по интересам:</w:t>
            </w:r>
          </w:p>
          <w:p w:rsidR="008009AC" w:rsidRPr="008009AC" w:rsidRDefault="008009AC" w:rsidP="008009AC">
            <w:pPr>
              <w:numPr>
                <w:ilvl w:val="0"/>
                <w:numId w:val="13"/>
              </w:numPr>
              <w:shd w:val="clear" w:color="auto" w:fill="FFFFFF"/>
              <w:ind w:right="-1"/>
              <w:contextualSpacing/>
              <w:rPr>
                <w:sz w:val="20"/>
                <w:szCs w:val="20"/>
                <w:lang w:eastAsia="en-US"/>
              </w:rPr>
            </w:pPr>
            <w:r w:rsidRPr="008009AC">
              <w:rPr>
                <w:sz w:val="20"/>
                <w:szCs w:val="20"/>
                <w:lang w:eastAsia="en-US"/>
              </w:rPr>
              <w:t>нет</w:t>
            </w:r>
          </w:p>
        </w:tc>
      </w:tr>
    </w:tbl>
    <w:p w:rsidR="008009AC" w:rsidRPr="008009AC" w:rsidRDefault="008009AC" w:rsidP="008009AC">
      <w:pPr>
        <w:rPr>
          <w:b/>
          <w:sz w:val="20"/>
          <w:szCs w:val="20"/>
          <w:lang w:eastAsia="en-US"/>
        </w:rPr>
      </w:pPr>
    </w:p>
    <w:p w:rsidR="008009AC" w:rsidRPr="008009AC" w:rsidRDefault="008009AC" w:rsidP="008009AC">
      <w:pPr>
        <w:numPr>
          <w:ilvl w:val="0"/>
          <w:numId w:val="14"/>
        </w:numPr>
        <w:shd w:val="clear" w:color="auto" w:fill="FFFFFF"/>
        <w:spacing w:after="120"/>
        <w:contextualSpacing/>
        <w:rPr>
          <w:b/>
          <w:sz w:val="20"/>
          <w:szCs w:val="20"/>
          <w:lang w:eastAsia="en-US"/>
        </w:rPr>
      </w:pPr>
      <w:r w:rsidRPr="008009AC">
        <w:rPr>
          <w:b/>
          <w:sz w:val="20"/>
          <w:szCs w:val="20"/>
          <w:lang w:eastAsia="en-US"/>
        </w:rPr>
        <w:t>Анализ культурно-досуговой деятельности.</w:t>
      </w:r>
    </w:p>
    <w:p w:rsidR="008009AC" w:rsidRPr="008009AC" w:rsidRDefault="008009AC" w:rsidP="008009AC">
      <w:pPr>
        <w:shd w:val="clear" w:color="auto" w:fill="FFFFFF"/>
        <w:ind w:right="-1"/>
        <w:rPr>
          <w:sz w:val="20"/>
          <w:szCs w:val="20"/>
          <w:lang w:eastAsia="en-US"/>
        </w:rPr>
      </w:pPr>
    </w:p>
    <w:p w:rsidR="008009AC" w:rsidRPr="008009AC" w:rsidRDefault="008009AC" w:rsidP="008009AC">
      <w:pPr>
        <w:numPr>
          <w:ilvl w:val="0"/>
          <w:numId w:val="9"/>
        </w:numPr>
        <w:shd w:val="clear" w:color="auto" w:fill="FFFFFF"/>
        <w:ind w:left="0" w:firstLine="0"/>
        <w:contextualSpacing/>
        <w:rPr>
          <w:b/>
          <w:i/>
          <w:sz w:val="20"/>
          <w:szCs w:val="20"/>
          <w:lang w:eastAsia="en-US"/>
        </w:rPr>
      </w:pPr>
      <w:r w:rsidRPr="008009AC">
        <w:rPr>
          <w:b/>
          <w:i/>
          <w:sz w:val="20"/>
          <w:szCs w:val="20"/>
          <w:lang w:eastAsia="en-US"/>
        </w:rPr>
        <w:t>Традиционные формы работы, которые сложились в учреждениях:</w:t>
      </w:r>
    </w:p>
    <w:p w:rsidR="008009AC" w:rsidRPr="008009AC" w:rsidRDefault="008009AC" w:rsidP="008009AC">
      <w:pPr>
        <w:shd w:val="clear" w:color="auto" w:fill="FFFFFF"/>
        <w:contextualSpacing/>
        <w:rPr>
          <w:sz w:val="20"/>
          <w:szCs w:val="20"/>
          <w:lang w:eastAsia="en-US"/>
        </w:rPr>
      </w:pPr>
      <w:r w:rsidRPr="008009AC">
        <w:rPr>
          <w:b/>
          <w:i/>
          <w:sz w:val="20"/>
          <w:szCs w:val="20"/>
          <w:lang w:eastAsia="en-US"/>
        </w:rPr>
        <w:t>-</w:t>
      </w:r>
      <w:r w:rsidRPr="008009AC">
        <w:rPr>
          <w:sz w:val="20"/>
          <w:szCs w:val="20"/>
          <w:lang w:eastAsia="en-US"/>
        </w:rPr>
        <w:t>познавательные и спортивно-игровые программы</w:t>
      </w:r>
    </w:p>
    <w:p w:rsidR="008009AC" w:rsidRPr="008009AC" w:rsidRDefault="008009AC" w:rsidP="008009AC">
      <w:pPr>
        <w:shd w:val="clear" w:color="auto" w:fill="FFFFFF"/>
        <w:contextualSpacing/>
        <w:rPr>
          <w:sz w:val="20"/>
          <w:szCs w:val="20"/>
          <w:lang w:eastAsia="en-US"/>
        </w:rPr>
      </w:pPr>
      <w:r w:rsidRPr="008009AC">
        <w:rPr>
          <w:sz w:val="20"/>
          <w:szCs w:val="20"/>
          <w:lang w:eastAsia="en-US"/>
        </w:rPr>
        <w:t>-информационные часы</w:t>
      </w:r>
    </w:p>
    <w:p w:rsidR="008009AC" w:rsidRPr="008009AC" w:rsidRDefault="008009AC" w:rsidP="008009AC">
      <w:pPr>
        <w:shd w:val="clear" w:color="auto" w:fill="FFFFFF"/>
        <w:contextualSpacing/>
        <w:rPr>
          <w:b/>
          <w:i/>
          <w:sz w:val="20"/>
          <w:szCs w:val="20"/>
          <w:lang w:eastAsia="en-US"/>
        </w:rPr>
      </w:pPr>
    </w:p>
    <w:p w:rsidR="008009AC" w:rsidRPr="008009AC" w:rsidRDefault="008009AC" w:rsidP="008009AC">
      <w:pPr>
        <w:numPr>
          <w:ilvl w:val="0"/>
          <w:numId w:val="9"/>
        </w:numPr>
        <w:shd w:val="clear" w:color="auto" w:fill="FFFFFF"/>
        <w:ind w:left="0" w:firstLine="0"/>
        <w:contextualSpacing/>
        <w:rPr>
          <w:b/>
          <w:i/>
          <w:sz w:val="20"/>
          <w:szCs w:val="20"/>
          <w:lang w:eastAsia="en-US"/>
        </w:rPr>
      </w:pPr>
      <w:r w:rsidRPr="008009AC">
        <w:rPr>
          <w:b/>
          <w:i/>
          <w:sz w:val="20"/>
          <w:szCs w:val="20"/>
          <w:lang w:eastAsia="en-US"/>
        </w:rPr>
        <w:t>Приоритетные формы проведения мероприятий:</w:t>
      </w:r>
    </w:p>
    <w:p w:rsidR="008009AC" w:rsidRPr="008009AC" w:rsidRDefault="008009AC" w:rsidP="008009AC">
      <w:pPr>
        <w:shd w:val="clear" w:color="auto" w:fill="FFFFFF"/>
        <w:contextualSpacing/>
        <w:rPr>
          <w:sz w:val="20"/>
          <w:szCs w:val="20"/>
          <w:lang w:eastAsia="en-US"/>
        </w:rPr>
      </w:pPr>
      <w:r w:rsidRPr="008009AC">
        <w:rPr>
          <w:b/>
          <w:i/>
          <w:sz w:val="20"/>
          <w:szCs w:val="20"/>
          <w:lang w:eastAsia="en-US"/>
        </w:rPr>
        <w:t>-</w:t>
      </w:r>
      <w:r w:rsidRPr="008009AC">
        <w:rPr>
          <w:sz w:val="20"/>
          <w:szCs w:val="20"/>
          <w:lang w:eastAsia="en-US"/>
        </w:rPr>
        <w:t>викторина</w:t>
      </w:r>
    </w:p>
    <w:p w:rsidR="008009AC" w:rsidRPr="008009AC" w:rsidRDefault="008009AC" w:rsidP="008009AC">
      <w:pPr>
        <w:shd w:val="clear" w:color="auto" w:fill="FFFFFF"/>
        <w:contextualSpacing/>
        <w:rPr>
          <w:sz w:val="20"/>
          <w:szCs w:val="20"/>
          <w:lang w:eastAsia="en-US"/>
        </w:rPr>
      </w:pPr>
      <w:r w:rsidRPr="008009AC">
        <w:rPr>
          <w:sz w:val="20"/>
          <w:szCs w:val="20"/>
          <w:lang w:eastAsia="en-US"/>
        </w:rPr>
        <w:t>-игра-экскурсия</w:t>
      </w:r>
    </w:p>
    <w:p w:rsidR="008009AC" w:rsidRPr="008009AC" w:rsidRDefault="008009AC" w:rsidP="008009AC">
      <w:pPr>
        <w:shd w:val="clear" w:color="auto" w:fill="FFFFFF"/>
        <w:contextualSpacing/>
        <w:rPr>
          <w:sz w:val="20"/>
          <w:szCs w:val="20"/>
          <w:lang w:eastAsia="en-US"/>
        </w:rPr>
      </w:pPr>
      <w:r w:rsidRPr="008009AC">
        <w:rPr>
          <w:sz w:val="20"/>
          <w:szCs w:val="20"/>
          <w:lang w:eastAsia="en-US"/>
        </w:rPr>
        <w:t>-квест-игра</w:t>
      </w:r>
    </w:p>
    <w:p w:rsidR="008009AC" w:rsidRPr="008009AC" w:rsidRDefault="008009AC" w:rsidP="008009AC">
      <w:pPr>
        <w:shd w:val="clear" w:color="auto" w:fill="FFFFFF"/>
        <w:contextualSpacing/>
        <w:rPr>
          <w:b/>
          <w:i/>
          <w:sz w:val="20"/>
          <w:szCs w:val="20"/>
          <w:lang w:eastAsia="en-US"/>
        </w:rPr>
      </w:pPr>
    </w:p>
    <w:p w:rsidR="008009AC" w:rsidRPr="008009AC" w:rsidRDefault="008009AC" w:rsidP="008009AC">
      <w:pPr>
        <w:numPr>
          <w:ilvl w:val="0"/>
          <w:numId w:val="9"/>
        </w:numPr>
        <w:shd w:val="clear" w:color="auto" w:fill="FFFFFF"/>
        <w:ind w:left="0" w:firstLine="0"/>
        <w:contextualSpacing/>
        <w:rPr>
          <w:b/>
          <w:i/>
          <w:sz w:val="20"/>
          <w:szCs w:val="20"/>
          <w:lang w:eastAsia="en-US"/>
        </w:rPr>
      </w:pPr>
      <w:r w:rsidRPr="008009AC">
        <w:rPr>
          <w:b/>
          <w:i/>
          <w:sz w:val="20"/>
          <w:szCs w:val="20"/>
          <w:lang w:eastAsia="en-US"/>
        </w:rPr>
        <w:t>Новые направления деятельности в 2022 году, в чем их новизна:</w:t>
      </w:r>
    </w:p>
    <w:p w:rsidR="008009AC" w:rsidRPr="008009AC" w:rsidRDefault="008009AC" w:rsidP="008009AC">
      <w:pPr>
        <w:shd w:val="clear" w:color="auto" w:fill="FFFFFF"/>
        <w:contextualSpacing/>
        <w:rPr>
          <w:sz w:val="20"/>
          <w:szCs w:val="20"/>
          <w:lang w:eastAsia="en-US"/>
        </w:rPr>
      </w:pPr>
      <w:r w:rsidRPr="008009AC">
        <w:rPr>
          <w:sz w:val="20"/>
          <w:szCs w:val="20"/>
          <w:lang w:eastAsia="en-US"/>
        </w:rPr>
        <w:t>-квест-игра</w:t>
      </w:r>
    </w:p>
    <w:p w:rsidR="008009AC" w:rsidRPr="008009AC" w:rsidRDefault="008009AC" w:rsidP="008009AC">
      <w:pPr>
        <w:shd w:val="clear" w:color="auto" w:fill="FFFFFF"/>
        <w:contextualSpacing/>
        <w:rPr>
          <w:sz w:val="20"/>
          <w:szCs w:val="20"/>
          <w:lang w:eastAsia="en-US"/>
        </w:rPr>
      </w:pPr>
    </w:p>
    <w:p w:rsidR="008009AC" w:rsidRPr="008009AC" w:rsidRDefault="008009AC" w:rsidP="008009AC">
      <w:pPr>
        <w:numPr>
          <w:ilvl w:val="0"/>
          <w:numId w:val="9"/>
        </w:numPr>
        <w:shd w:val="clear" w:color="auto" w:fill="FFFFFF"/>
        <w:ind w:left="0" w:firstLine="0"/>
        <w:contextualSpacing/>
        <w:rPr>
          <w:b/>
          <w:i/>
          <w:sz w:val="20"/>
          <w:szCs w:val="20"/>
          <w:lang w:eastAsia="en-US"/>
        </w:rPr>
      </w:pPr>
      <w:r w:rsidRPr="008009AC">
        <w:rPr>
          <w:b/>
          <w:i/>
          <w:sz w:val="20"/>
          <w:szCs w:val="20"/>
          <w:lang w:eastAsia="en-US"/>
        </w:rPr>
        <w:t>Как это отразилось на дальнейшей работе учреждения:</w:t>
      </w:r>
    </w:p>
    <w:p w:rsidR="008009AC" w:rsidRPr="008009AC" w:rsidRDefault="008009AC" w:rsidP="008009AC">
      <w:pPr>
        <w:shd w:val="clear" w:color="auto" w:fill="FFFFFF"/>
        <w:contextualSpacing/>
        <w:rPr>
          <w:sz w:val="20"/>
          <w:szCs w:val="20"/>
          <w:lang w:eastAsia="en-US"/>
        </w:rPr>
      </w:pPr>
      <w:r w:rsidRPr="008009AC">
        <w:rPr>
          <w:sz w:val="20"/>
          <w:szCs w:val="20"/>
          <w:lang w:eastAsia="en-US"/>
        </w:rPr>
        <w:t>Внедрение новых форм проведения мероприятий способствует вовлечению новых участников, развитию заинтересованности в освещаемой теме.</w:t>
      </w:r>
    </w:p>
    <w:p w:rsidR="008009AC" w:rsidRPr="008009AC" w:rsidRDefault="008009AC" w:rsidP="008009AC">
      <w:pPr>
        <w:shd w:val="clear" w:color="auto" w:fill="FFFFFF"/>
        <w:spacing w:after="120"/>
        <w:rPr>
          <w:sz w:val="20"/>
          <w:szCs w:val="20"/>
          <w:lang w:eastAsia="en-US"/>
        </w:rPr>
      </w:pPr>
    </w:p>
    <w:p w:rsidR="008009AC" w:rsidRPr="008009AC" w:rsidRDefault="008009AC" w:rsidP="008009AC">
      <w:pPr>
        <w:shd w:val="clear" w:color="auto" w:fill="FFFFFF"/>
        <w:spacing w:after="120"/>
        <w:rPr>
          <w:b/>
          <w:sz w:val="20"/>
          <w:szCs w:val="20"/>
          <w:lang w:eastAsia="en-US"/>
        </w:rPr>
      </w:pPr>
    </w:p>
    <w:p w:rsidR="008009AC" w:rsidRPr="008009AC" w:rsidRDefault="008009AC" w:rsidP="008009AC">
      <w:pPr>
        <w:numPr>
          <w:ilvl w:val="1"/>
          <w:numId w:val="15"/>
        </w:numPr>
        <w:shd w:val="clear" w:color="auto" w:fill="FFFFFF"/>
        <w:spacing w:after="120"/>
        <w:contextualSpacing/>
        <w:rPr>
          <w:b/>
          <w:sz w:val="20"/>
          <w:szCs w:val="20"/>
          <w:lang w:eastAsia="en-US"/>
        </w:rPr>
      </w:pPr>
      <w:r w:rsidRPr="008009AC">
        <w:rPr>
          <w:b/>
          <w:sz w:val="20"/>
          <w:szCs w:val="20"/>
          <w:lang w:eastAsia="en-US"/>
        </w:rPr>
        <w:t xml:space="preserve">Культурно-массовые </w:t>
      </w:r>
      <w:proofErr w:type="gramStart"/>
      <w:r w:rsidRPr="008009AC">
        <w:rPr>
          <w:b/>
          <w:sz w:val="20"/>
          <w:szCs w:val="20"/>
          <w:lang w:eastAsia="en-US"/>
        </w:rPr>
        <w:t>мероприятия</w:t>
      </w:r>
      <w:r w:rsidRPr="008009AC">
        <w:rPr>
          <w:i/>
          <w:sz w:val="20"/>
          <w:szCs w:val="20"/>
          <w:lang w:eastAsia="en-US"/>
        </w:rPr>
        <w:t>(</w:t>
      </w:r>
      <w:proofErr w:type="gramEnd"/>
      <w:r w:rsidRPr="008009AC">
        <w:rPr>
          <w:i/>
          <w:sz w:val="20"/>
          <w:szCs w:val="20"/>
          <w:lang w:eastAsia="en-US"/>
        </w:rPr>
        <w:t>работа со зрителем)</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614"/>
        <w:gridCol w:w="1614"/>
        <w:gridCol w:w="1248"/>
        <w:gridCol w:w="1194"/>
        <w:gridCol w:w="1805"/>
        <w:gridCol w:w="1190"/>
      </w:tblGrid>
      <w:tr w:rsidR="008009AC" w:rsidRPr="008009AC" w:rsidTr="00E53439">
        <w:trPr>
          <w:trHeight w:val="233"/>
          <w:jc w:val="right"/>
        </w:trPr>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 Количество мероприятий</w:t>
            </w:r>
          </w:p>
          <w:p w:rsidR="008009AC" w:rsidRPr="008009AC" w:rsidRDefault="008009AC" w:rsidP="008009AC">
            <w:pPr>
              <w:shd w:val="clear" w:color="auto" w:fill="FFFFFF"/>
              <w:jc w:val="center"/>
              <w:rPr>
                <w:sz w:val="20"/>
                <w:szCs w:val="20"/>
                <w:lang w:eastAsia="en-US"/>
              </w:rPr>
            </w:pPr>
            <w:proofErr w:type="gramStart"/>
            <w:r w:rsidRPr="008009AC">
              <w:rPr>
                <w:sz w:val="20"/>
                <w:szCs w:val="20"/>
                <w:u w:val="single"/>
                <w:lang w:eastAsia="en-US"/>
              </w:rPr>
              <w:t>всего</w:t>
            </w:r>
            <w:r w:rsidRPr="008009AC">
              <w:rPr>
                <w:b/>
                <w:i/>
                <w:sz w:val="20"/>
                <w:szCs w:val="20"/>
                <w:lang w:eastAsia="en-US"/>
              </w:rPr>
              <w:t>(</w:t>
            </w:r>
            <w:proofErr w:type="gramEnd"/>
            <w:r w:rsidRPr="008009AC">
              <w:rPr>
                <w:b/>
                <w:i/>
                <w:sz w:val="20"/>
                <w:szCs w:val="20"/>
                <w:lang w:eastAsia="en-US"/>
              </w:rPr>
              <w:t>ст. 4+6)</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Количество участников</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Количество посещений</w:t>
            </w:r>
          </w:p>
          <w:p w:rsidR="008009AC" w:rsidRPr="008009AC" w:rsidRDefault="008009AC" w:rsidP="008009AC">
            <w:pPr>
              <w:shd w:val="clear" w:color="auto" w:fill="FFFFFF"/>
              <w:jc w:val="center"/>
              <w:rPr>
                <w:b/>
                <w:i/>
                <w:sz w:val="20"/>
                <w:szCs w:val="20"/>
                <w:lang w:eastAsia="en-US"/>
              </w:rPr>
            </w:pPr>
            <w:r w:rsidRPr="008009AC">
              <w:rPr>
                <w:b/>
                <w:i/>
                <w:sz w:val="20"/>
                <w:szCs w:val="20"/>
                <w:lang w:eastAsia="en-US"/>
              </w:rPr>
              <w:t>(ст.5+7)</w:t>
            </w:r>
          </w:p>
        </w:tc>
        <w:tc>
          <w:tcPr>
            <w:tcW w:w="2645" w:type="pct"/>
            <w:gridSpan w:val="4"/>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Из общего числа  </w:t>
            </w:r>
          </w:p>
        </w:tc>
      </w:tr>
      <w:tr w:rsidR="008009AC" w:rsidRPr="008009AC" w:rsidTr="00E53439">
        <w:trPr>
          <w:trHeight w:val="232"/>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rPr>
                <w:b/>
                <w:i/>
                <w:sz w:val="20"/>
                <w:szCs w:val="20"/>
                <w:lang w:eastAsia="en-U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Культурно-досуговые</w:t>
            </w:r>
          </w:p>
          <w:p w:rsidR="008009AC" w:rsidRPr="008009AC" w:rsidRDefault="008009AC" w:rsidP="008009AC">
            <w:pPr>
              <w:shd w:val="clear" w:color="auto" w:fill="FFFFFF"/>
              <w:jc w:val="center"/>
              <w:rPr>
                <w:b/>
                <w:i/>
                <w:sz w:val="20"/>
                <w:szCs w:val="20"/>
                <w:lang w:eastAsia="en-US"/>
              </w:rPr>
            </w:pPr>
            <w:r w:rsidRPr="008009AC">
              <w:rPr>
                <w:b/>
                <w:i/>
                <w:sz w:val="20"/>
                <w:szCs w:val="20"/>
                <w:lang w:eastAsia="en-US"/>
              </w:rPr>
              <w:t>из ст. 1</w:t>
            </w:r>
          </w:p>
        </w:tc>
        <w:tc>
          <w:tcPr>
            <w:tcW w:w="581"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Посещения</w:t>
            </w:r>
          </w:p>
          <w:p w:rsidR="008009AC" w:rsidRPr="008009AC" w:rsidRDefault="008009AC" w:rsidP="008009AC">
            <w:pPr>
              <w:shd w:val="clear" w:color="auto" w:fill="FFFFFF"/>
              <w:jc w:val="center"/>
              <w:rPr>
                <w:sz w:val="20"/>
                <w:szCs w:val="20"/>
                <w:lang w:eastAsia="en-US"/>
              </w:rPr>
            </w:pPr>
            <w:r w:rsidRPr="008009AC">
              <w:rPr>
                <w:b/>
                <w:i/>
                <w:sz w:val="20"/>
                <w:szCs w:val="20"/>
                <w:lang w:eastAsia="en-US"/>
              </w:rPr>
              <w:t>из ст. 3</w:t>
            </w:r>
          </w:p>
        </w:tc>
        <w:tc>
          <w:tcPr>
            <w:tcW w:w="87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Информационно-просветительские</w:t>
            </w:r>
          </w:p>
          <w:p w:rsidR="008009AC" w:rsidRPr="008009AC" w:rsidRDefault="008009AC" w:rsidP="008009AC">
            <w:pPr>
              <w:shd w:val="clear" w:color="auto" w:fill="FFFFFF"/>
              <w:jc w:val="center"/>
              <w:rPr>
                <w:sz w:val="20"/>
                <w:szCs w:val="20"/>
                <w:lang w:eastAsia="en-US"/>
              </w:rPr>
            </w:pPr>
            <w:r w:rsidRPr="008009AC">
              <w:rPr>
                <w:b/>
                <w:i/>
                <w:sz w:val="20"/>
                <w:szCs w:val="20"/>
                <w:lang w:eastAsia="en-US"/>
              </w:rPr>
              <w:t>из ст. 1</w:t>
            </w:r>
          </w:p>
        </w:tc>
        <w:tc>
          <w:tcPr>
            <w:tcW w:w="579"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Посещение</w:t>
            </w:r>
          </w:p>
          <w:p w:rsidR="008009AC" w:rsidRPr="008009AC" w:rsidRDefault="008009AC" w:rsidP="008009AC">
            <w:pPr>
              <w:shd w:val="clear" w:color="auto" w:fill="FFFFFF"/>
              <w:jc w:val="center"/>
              <w:rPr>
                <w:sz w:val="20"/>
                <w:szCs w:val="20"/>
                <w:lang w:eastAsia="en-US"/>
              </w:rPr>
            </w:pPr>
            <w:r w:rsidRPr="008009AC">
              <w:rPr>
                <w:b/>
                <w:i/>
                <w:sz w:val="20"/>
                <w:szCs w:val="20"/>
                <w:lang w:eastAsia="en-US"/>
              </w:rPr>
              <w:t>из ст. 3</w:t>
            </w:r>
          </w:p>
        </w:tc>
      </w:tr>
      <w:tr w:rsidR="008009AC" w:rsidRPr="008009AC" w:rsidTr="00E53439">
        <w:trPr>
          <w:jc w:val="right"/>
        </w:trPr>
        <w:tc>
          <w:tcPr>
            <w:tcW w:w="785"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1</w:t>
            </w:r>
          </w:p>
        </w:tc>
        <w:tc>
          <w:tcPr>
            <w:tcW w:w="785"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2</w:t>
            </w:r>
          </w:p>
        </w:tc>
        <w:tc>
          <w:tcPr>
            <w:tcW w:w="785"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3</w:t>
            </w:r>
          </w:p>
        </w:tc>
        <w:tc>
          <w:tcPr>
            <w:tcW w:w="607"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4</w:t>
            </w:r>
          </w:p>
        </w:tc>
        <w:tc>
          <w:tcPr>
            <w:tcW w:w="581"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6</w:t>
            </w:r>
          </w:p>
        </w:tc>
        <w:tc>
          <w:tcPr>
            <w:tcW w:w="579"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b/>
                <w:i/>
                <w:sz w:val="20"/>
                <w:szCs w:val="20"/>
                <w:lang w:eastAsia="en-US"/>
              </w:rPr>
            </w:pPr>
            <w:r w:rsidRPr="008009AC">
              <w:rPr>
                <w:b/>
                <w:i/>
                <w:sz w:val="20"/>
                <w:szCs w:val="20"/>
                <w:lang w:eastAsia="en-US"/>
              </w:rPr>
              <w:t>7</w:t>
            </w:r>
          </w:p>
        </w:tc>
      </w:tr>
      <w:tr w:rsidR="008009AC" w:rsidRPr="008009AC" w:rsidTr="00E53439">
        <w:trPr>
          <w:jc w:val="right"/>
        </w:trPr>
        <w:tc>
          <w:tcPr>
            <w:tcW w:w="785"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256" w:lineRule="auto"/>
              <w:jc w:val="center"/>
              <w:rPr>
                <w:rFonts w:eastAsia="Calibri"/>
                <w:sz w:val="20"/>
                <w:szCs w:val="20"/>
                <w:lang w:eastAsia="en-US"/>
              </w:rPr>
            </w:pPr>
            <w:r w:rsidRPr="008009AC">
              <w:rPr>
                <w:rFonts w:eastAsia="Calibri"/>
                <w:sz w:val="20"/>
                <w:szCs w:val="20"/>
                <w:lang w:eastAsia="en-US"/>
              </w:rPr>
              <w:t>241</w:t>
            </w:r>
          </w:p>
        </w:tc>
        <w:tc>
          <w:tcPr>
            <w:tcW w:w="78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625</w:t>
            </w:r>
          </w:p>
        </w:tc>
        <w:tc>
          <w:tcPr>
            <w:tcW w:w="78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6647</w:t>
            </w:r>
          </w:p>
        </w:tc>
        <w:tc>
          <w:tcPr>
            <w:tcW w:w="60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191</w:t>
            </w:r>
          </w:p>
        </w:tc>
        <w:tc>
          <w:tcPr>
            <w:tcW w:w="58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5636</w:t>
            </w:r>
          </w:p>
        </w:tc>
        <w:tc>
          <w:tcPr>
            <w:tcW w:w="87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50</w:t>
            </w:r>
          </w:p>
        </w:tc>
        <w:tc>
          <w:tcPr>
            <w:tcW w:w="57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sz w:val="20"/>
                <w:szCs w:val="20"/>
                <w:lang w:eastAsia="en-US"/>
              </w:rPr>
            </w:pPr>
            <w:r w:rsidRPr="008009AC">
              <w:rPr>
                <w:sz w:val="20"/>
                <w:szCs w:val="20"/>
                <w:lang w:eastAsia="en-US"/>
              </w:rPr>
              <w:t>1692</w:t>
            </w:r>
          </w:p>
        </w:tc>
      </w:tr>
    </w:tbl>
    <w:p w:rsidR="008009AC" w:rsidRPr="008009AC" w:rsidRDefault="008009AC" w:rsidP="008009AC">
      <w:pPr>
        <w:shd w:val="clear" w:color="auto" w:fill="FFFFFF"/>
        <w:ind w:right="-1"/>
        <w:jc w:val="both"/>
        <w:rPr>
          <w:b/>
          <w:sz w:val="20"/>
          <w:szCs w:val="20"/>
          <w:lang w:eastAsia="en-US"/>
        </w:rPr>
      </w:pPr>
    </w:p>
    <w:p w:rsidR="008009AC" w:rsidRPr="008009AC" w:rsidRDefault="008009AC" w:rsidP="008009AC">
      <w:pPr>
        <w:numPr>
          <w:ilvl w:val="1"/>
          <w:numId w:val="15"/>
        </w:numPr>
        <w:shd w:val="clear" w:color="auto" w:fill="FFFFFF"/>
        <w:spacing w:after="120"/>
        <w:contextualSpacing/>
        <w:rPr>
          <w:b/>
          <w:sz w:val="20"/>
          <w:szCs w:val="20"/>
          <w:lang w:eastAsia="en-US"/>
        </w:rPr>
      </w:pPr>
      <w:r w:rsidRPr="008009AC">
        <w:rPr>
          <w:b/>
          <w:sz w:val="20"/>
          <w:szCs w:val="20"/>
          <w:lang w:eastAsia="en-US"/>
        </w:rPr>
        <w:t xml:space="preserve">Работа с </w:t>
      </w:r>
      <w:proofErr w:type="gramStart"/>
      <w:r w:rsidRPr="008009AC">
        <w:rPr>
          <w:b/>
          <w:sz w:val="20"/>
          <w:szCs w:val="20"/>
          <w:lang w:eastAsia="en-US"/>
        </w:rPr>
        <w:t>населением  в</w:t>
      </w:r>
      <w:proofErr w:type="gramEnd"/>
      <w:r w:rsidRPr="008009AC">
        <w:rPr>
          <w:b/>
          <w:sz w:val="20"/>
          <w:szCs w:val="20"/>
          <w:lang w:eastAsia="en-US"/>
        </w:rPr>
        <w:t xml:space="preserve"> формате онлайн</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95"/>
        <w:gridCol w:w="2330"/>
        <w:gridCol w:w="4120"/>
      </w:tblGrid>
      <w:tr w:rsidR="008009AC" w:rsidRPr="008009AC" w:rsidTr="00E53439">
        <w:tc>
          <w:tcPr>
            <w:tcW w:w="122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Количество мероприятий</w:t>
            </w:r>
          </w:p>
        </w:tc>
        <w:tc>
          <w:tcPr>
            <w:tcW w:w="631"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Количество участников</w:t>
            </w:r>
          </w:p>
        </w:tc>
        <w:tc>
          <w:tcPr>
            <w:tcW w:w="113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Количество просмотров/</w:t>
            </w:r>
            <w:proofErr w:type="spellStart"/>
            <w:proofErr w:type="gramStart"/>
            <w:r w:rsidRPr="008009AC">
              <w:rPr>
                <w:sz w:val="20"/>
                <w:szCs w:val="20"/>
                <w:lang w:eastAsia="en-US"/>
              </w:rPr>
              <w:t>акт.польз</w:t>
            </w:r>
            <w:proofErr w:type="spellEnd"/>
            <w:proofErr w:type="gramEnd"/>
          </w:p>
        </w:tc>
        <w:tc>
          <w:tcPr>
            <w:tcW w:w="200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В </w:t>
            </w:r>
            <w:proofErr w:type="spellStart"/>
            <w:r w:rsidRPr="008009AC">
              <w:rPr>
                <w:sz w:val="20"/>
                <w:szCs w:val="20"/>
                <w:lang w:eastAsia="en-US"/>
              </w:rPr>
              <w:t>какихсоцсетях</w:t>
            </w:r>
            <w:proofErr w:type="spellEnd"/>
            <w:r w:rsidRPr="008009AC">
              <w:rPr>
                <w:sz w:val="20"/>
                <w:szCs w:val="20"/>
                <w:lang w:eastAsia="en-US"/>
              </w:rPr>
              <w:t xml:space="preserve"> созданы аккаунты</w:t>
            </w:r>
          </w:p>
        </w:tc>
      </w:tr>
      <w:tr w:rsidR="008009AC" w:rsidRPr="008009AC" w:rsidTr="00E53439">
        <w:tc>
          <w:tcPr>
            <w:tcW w:w="1227"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7</w:t>
            </w:r>
          </w:p>
        </w:tc>
        <w:tc>
          <w:tcPr>
            <w:tcW w:w="631"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76</w:t>
            </w:r>
          </w:p>
        </w:tc>
        <w:tc>
          <w:tcPr>
            <w:tcW w:w="1135"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9524/185</w:t>
            </w:r>
          </w:p>
        </w:tc>
        <w:tc>
          <w:tcPr>
            <w:tcW w:w="200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ind w:right="-1"/>
              <w:rPr>
                <w:sz w:val="20"/>
                <w:szCs w:val="20"/>
                <w:lang w:eastAsia="en-US"/>
              </w:rPr>
            </w:pPr>
            <w:r w:rsidRPr="008009AC">
              <w:rPr>
                <w:b/>
                <w:sz w:val="20"/>
                <w:szCs w:val="20"/>
                <w:lang w:eastAsia="en-US"/>
              </w:rPr>
              <w:t xml:space="preserve">В Контакте: </w:t>
            </w:r>
            <w:hyperlink r:id="rId14" w:history="1">
              <w:r w:rsidRPr="008009AC">
                <w:rPr>
                  <w:color w:val="0563C1"/>
                  <w:sz w:val="20"/>
                  <w:szCs w:val="20"/>
                  <w:u w:val="single"/>
                  <w:lang w:eastAsia="en-US"/>
                </w:rPr>
                <w:t>https://vk.com/kulturavidim</w:t>
              </w:r>
            </w:hyperlink>
            <w:r w:rsidRPr="008009AC">
              <w:rPr>
                <w:sz w:val="20"/>
                <w:szCs w:val="20"/>
                <w:lang w:eastAsia="en-US"/>
              </w:rPr>
              <w:t xml:space="preserve"> группа МКУК ПРЕМЬЕРА;</w:t>
            </w:r>
          </w:p>
          <w:p w:rsidR="008009AC" w:rsidRPr="008009AC" w:rsidRDefault="008009AC" w:rsidP="008009AC">
            <w:pPr>
              <w:shd w:val="clear" w:color="auto" w:fill="FFFFFF"/>
              <w:ind w:right="-1"/>
              <w:rPr>
                <w:sz w:val="20"/>
                <w:szCs w:val="20"/>
                <w:lang w:eastAsia="en-US"/>
              </w:rPr>
            </w:pPr>
            <w:r w:rsidRPr="008009AC">
              <w:rPr>
                <w:b/>
                <w:sz w:val="20"/>
                <w:szCs w:val="20"/>
                <w:lang w:eastAsia="en-US"/>
              </w:rPr>
              <w:t xml:space="preserve">Одноклассники: </w:t>
            </w:r>
            <w:hyperlink r:id="rId15" w:history="1">
              <w:r w:rsidRPr="008009AC">
                <w:rPr>
                  <w:color w:val="0563C1"/>
                  <w:sz w:val="20"/>
                  <w:szCs w:val="20"/>
                  <w:u w:val="single"/>
                  <w:lang w:eastAsia="en-US"/>
                </w:rPr>
                <w:t>https://ok.ru/group56838687031382</w:t>
              </w:r>
            </w:hyperlink>
            <w:r w:rsidRPr="008009AC">
              <w:rPr>
                <w:sz w:val="20"/>
                <w:szCs w:val="20"/>
                <w:lang w:eastAsia="en-US"/>
              </w:rPr>
              <w:t xml:space="preserve"> группа Учреждение культуры </w:t>
            </w:r>
            <w:proofErr w:type="gramStart"/>
            <w:r w:rsidRPr="008009AC">
              <w:rPr>
                <w:sz w:val="20"/>
                <w:szCs w:val="20"/>
                <w:lang w:eastAsia="en-US"/>
              </w:rPr>
              <w:t>«Премьера»</w:t>
            </w:r>
            <w:proofErr w:type="gramEnd"/>
            <w:r w:rsidRPr="008009AC">
              <w:rPr>
                <w:sz w:val="20"/>
                <w:szCs w:val="20"/>
                <w:lang w:eastAsia="en-US"/>
              </w:rPr>
              <w:t xml:space="preserve"> Видим</w:t>
            </w:r>
          </w:p>
          <w:p w:rsidR="008009AC" w:rsidRPr="008009AC" w:rsidRDefault="008009AC" w:rsidP="008009AC">
            <w:pPr>
              <w:shd w:val="clear" w:color="auto" w:fill="FFFFFF"/>
              <w:rPr>
                <w:sz w:val="20"/>
                <w:szCs w:val="20"/>
                <w:lang w:eastAsia="en-US"/>
              </w:rPr>
            </w:pPr>
            <w:r w:rsidRPr="008009AC">
              <w:rPr>
                <w:b/>
                <w:sz w:val="20"/>
                <w:szCs w:val="20"/>
                <w:lang w:eastAsia="en-US"/>
              </w:rPr>
              <w:t xml:space="preserve">Канал в телеграмм: </w:t>
            </w:r>
            <w:hyperlink r:id="rId16" w:history="1">
              <w:r w:rsidRPr="008009AC">
                <w:rPr>
                  <w:color w:val="0563C1"/>
                  <w:sz w:val="20"/>
                  <w:szCs w:val="20"/>
                  <w:u w:val="single"/>
                  <w:lang w:eastAsia="en-US"/>
                </w:rPr>
                <w:t>https://t.me/vidimprem</w:t>
              </w:r>
            </w:hyperlink>
            <w:r w:rsidRPr="008009AC">
              <w:rPr>
                <w:sz w:val="20"/>
                <w:szCs w:val="20"/>
                <w:lang w:eastAsia="en-US"/>
              </w:rPr>
              <w:t xml:space="preserve"> Премьера учреждение культуры</w:t>
            </w:r>
          </w:p>
        </w:tc>
      </w:tr>
      <w:tr w:rsidR="008009AC" w:rsidRPr="008009AC" w:rsidTr="00E53439">
        <w:tc>
          <w:tcPr>
            <w:tcW w:w="5000" w:type="pct"/>
            <w:gridSpan w:val="4"/>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ind w:right="-1"/>
              <w:rPr>
                <w:b/>
                <w:i/>
                <w:sz w:val="20"/>
                <w:szCs w:val="20"/>
                <w:lang w:eastAsia="en-US"/>
              </w:rPr>
            </w:pPr>
            <w:proofErr w:type="gramStart"/>
            <w:r w:rsidRPr="008009AC">
              <w:rPr>
                <w:b/>
                <w:i/>
                <w:sz w:val="20"/>
                <w:szCs w:val="20"/>
                <w:lang w:eastAsia="en-US"/>
              </w:rPr>
              <w:t>Примечание:  При</w:t>
            </w:r>
            <w:proofErr w:type="gramEnd"/>
            <w:r w:rsidRPr="008009AC">
              <w:rPr>
                <w:b/>
                <w:i/>
                <w:sz w:val="20"/>
                <w:szCs w:val="20"/>
                <w:lang w:eastAsia="en-US"/>
              </w:rPr>
              <w:t xml:space="preserve"> подсчете посетителей  в форме 7 НК в общем  показателе НЕ учтены  онлайн просмотры 9524.</w:t>
            </w:r>
          </w:p>
        </w:tc>
      </w:tr>
    </w:tbl>
    <w:p w:rsidR="008009AC" w:rsidRPr="008009AC" w:rsidRDefault="008009AC" w:rsidP="008009AC">
      <w:pPr>
        <w:rPr>
          <w:b/>
          <w:sz w:val="20"/>
          <w:szCs w:val="20"/>
          <w:lang w:eastAsia="en-US"/>
        </w:rPr>
      </w:pPr>
    </w:p>
    <w:p w:rsidR="008009AC" w:rsidRPr="008009AC" w:rsidRDefault="008009AC" w:rsidP="008009AC">
      <w:pPr>
        <w:numPr>
          <w:ilvl w:val="1"/>
          <w:numId w:val="15"/>
        </w:numPr>
        <w:shd w:val="clear" w:color="auto" w:fill="FFFFFF"/>
        <w:spacing w:line="276" w:lineRule="auto"/>
        <w:contextualSpacing/>
        <w:rPr>
          <w:b/>
          <w:i/>
          <w:sz w:val="20"/>
          <w:szCs w:val="20"/>
          <w:lang w:eastAsia="en-US"/>
        </w:rPr>
      </w:pPr>
      <w:r w:rsidRPr="008009AC">
        <w:rPr>
          <w:b/>
          <w:sz w:val="20"/>
          <w:szCs w:val="20"/>
          <w:lang w:eastAsia="en-US"/>
        </w:rPr>
        <w:t xml:space="preserve">Работа с населением </w:t>
      </w:r>
      <w:r w:rsidRPr="008009AC">
        <w:rPr>
          <w:b/>
          <w:i/>
          <w:sz w:val="20"/>
          <w:szCs w:val="20"/>
          <w:lang w:eastAsia="en-US"/>
        </w:rPr>
        <w:t>(по категориям)</w:t>
      </w:r>
    </w:p>
    <w:p w:rsidR="008009AC" w:rsidRPr="008009AC" w:rsidRDefault="008009AC" w:rsidP="008009AC">
      <w:pPr>
        <w:shd w:val="clear" w:color="auto" w:fill="FFFFFF"/>
        <w:spacing w:after="120"/>
        <w:contextualSpacing/>
        <w:rPr>
          <w:i/>
          <w:sz w:val="20"/>
          <w:szCs w:val="20"/>
          <w:lang w:eastAsia="en-US"/>
        </w:rPr>
      </w:pPr>
    </w:p>
    <w:p w:rsidR="008009AC" w:rsidRPr="008009AC" w:rsidRDefault="008009AC" w:rsidP="008009AC">
      <w:pPr>
        <w:numPr>
          <w:ilvl w:val="0"/>
          <w:numId w:val="13"/>
        </w:numPr>
        <w:shd w:val="clear" w:color="auto" w:fill="FFFFFF"/>
        <w:spacing w:after="120"/>
        <w:contextualSpacing/>
        <w:rPr>
          <w:b/>
          <w:sz w:val="20"/>
          <w:szCs w:val="20"/>
          <w:lang w:eastAsia="en-US"/>
        </w:rPr>
      </w:pPr>
      <w:r w:rsidRPr="008009AC">
        <w:rPr>
          <w:rFonts w:eastAsia="Calibri"/>
          <w:b/>
          <w:sz w:val="20"/>
          <w:szCs w:val="20"/>
          <w:lang w:eastAsia="en-US"/>
        </w:rPr>
        <w:t>Мероприятия для детей и подростков до 14 лет</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91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1985</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lastRenderedPageBreak/>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rPr>
          <w:trHeight w:hRule="exact" w:val="1129"/>
        </w:trPr>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line="0" w:lineRule="atLeast"/>
              <w:rPr>
                <w:b/>
                <w:sz w:val="20"/>
                <w:szCs w:val="20"/>
                <w:lang w:eastAsia="en-US"/>
              </w:rPr>
            </w:pPr>
            <w:r w:rsidRPr="008009AC">
              <w:rPr>
                <w:sz w:val="20"/>
                <w:szCs w:val="20"/>
                <w:lang w:eastAsia="en-US"/>
              </w:rPr>
              <w:t xml:space="preserve">1)09.09.22 </w:t>
            </w:r>
            <w:proofErr w:type="spellStart"/>
            <w:r w:rsidRPr="008009AC">
              <w:rPr>
                <w:sz w:val="20"/>
                <w:szCs w:val="20"/>
                <w:lang w:eastAsia="en-US"/>
              </w:rPr>
              <w:t>г</w:t>
            </w:r>
            <w:r w:rsidRPr="008009AC">
              <w:rPr>
                <w:b/>
                <w:sz w:val="20"/>
                <w:szCs w:val="20"/>
                <w:lang w:eastAsia="en-US"/>
              </w:rPr>
              <w:t>.</w:t>
            </w:r>
            <w:r w:rsidRPr="008009AC">
              <w:rPr>
                <w:sz w:val="20"/>
                <w:szCs w:val="20"/>
                <w:lang w:eastAsia="en-US"/>
              </w:rPr>
              <w:t>Тематическое</w:t>
            </w:r>
            <w:proofErr w:type="spellEnd"/>
            <w:r w:rsidRPr="008009AC">
              <w:rPr>
                <w:sz w:val="20"/>
                <w:szCs w:val="20"/>
                <w:lang w:eastAsia="en-US"/>
              </w:rPr>
              <w:t xml:space="preserve"> занятие «Мудрый Байкал». </w:t>
            </w:r>
            <w:r w:rsidRPr="008009AC">
              <w:rPr>
                <w:i/>
                <w:sz w:val="20"/>
                <w:szCs w:val="20"/>
                <w:lang w:eastAsia="en-US"/>
              </w:rPr>
              <w:t>Цель мероприятия:</w:t>
            </w:r>
            <w:r w:rsidRPr="008009AC">
              <w:rPr>
                <w:sz w:val="20"/>
                <w:szCs w:val="20"/>
                <w:lang w:eastAsia="en-US"/>
              </w:rPr>
              <w:t xml:space="preserve"> формирование ответственного и бережного отношения школьников к богатствам природы, способствующему сохранению окружающей среды. Дети расширили представление о природе и богатстве родного края, рассмотрели особенность экологических проблем Байкала и возможные пути их решения.</w:t>
            </w:r>
          </w:p>
          <w:p w:rsidR="008009AC" w:rsidRPr="008009AC" w:rsidRDefault="008009AC" w:rsidP="008009AC">
            <w:pPr>
              <w:shd w:val="clear" w:color="auto" w:fill="FFFFFF"/>
              <w:spacing w:line="0" w:lineRule="atLeast"/>
              <w:rPr>
                <w:b/>
                <w:sz w:val="20"/>
                <w:szCs w:val="20"/>
                <w:lang w:eastAsia="en-US"/>
              </w:rPr>
            </w:pPr>
            <w:r w:rsidRPr="008009AC">
              <w:rPr>
                <w:b/>
                <w:sz w:val="20"/>
                <w:szCs w:val="20"/>
                <w:lang w:eastAsia="en-US"/>
              </w:rPr>
              <w:t>Охват: 7 чел., 10-14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b/>
                <w:sz w:val="20"/>
                <w:szCs w:val="20"/>
                <w:lang w:eastAsia="en-US"/>
              </w:rPr>
            </w:pPr>
            <w:r w:rsidRPr="008009AC">
              <w:rPr>
                <w:sz w:val="20"/>
                <w:szCs w:val="20"/>
                <w:lang w:eastAsia="en-US"/>
              </w:rPr>
              <w:t xml:space="preserve">2)12.10.22г. Информационный час «Дорожный эрудит». </w:t>
            </w:r>
            <w:r w:rsidRPr="008009AC">
              <w:rPr>
                <w:i/>
                <w:sz w:val="20"/>
                <w:szCs w:val="20"/>
                <w:lang w:eastAsia="en-US"/>
              </w:rPr>
              <w:t>Цель мероприятия:</w:t>
            </w:r>
            <w:r w:rsidRPr="008009AC">
              <w:rPr>
                <w:sz w:val="20"/>
                <w:szCs w:val="20"/>
                <w:lang w:eastAsia="en-US"/>
              </w:rPr>
              <w:t xml:space="preserve"> обобщение знаний участников по правилам дорожного движения. По итогу мероприятия ребята осознали необходимость знаний ПДД для обеспечения собственной безопасности.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13 чел., 8-14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b/>
                <w:sz w:val="20"/>
                <w:szCs w:val="20"/>
                <w:lang w:eastAsia="en-US"/>
              </w:rPr>
            </w:pPr>
            <w:r w:rsidRPr="008009AC">
              <w:rPr>
                <w:sz w:val="20"/>
                <w:szCs w:val="20"/>
                <w:lang w:eastAsia="en-US"/>
              </w:rPr>
              <w:t>3)19.08.22г</w:t>
            </w:r>
            <w:r w:rsidRPr="008009AC">
              <w:rPr>
                <w:b/>
                <w:sz w:val="20"/>
                <w:szCs w:val="20"/>
                <w:lang w:eastAsia="en-US"/>
              </w:rPr>
              <w:t xml:space="preserve">. </w:t>
            </w:r>
            <w:r w:rsidRPr="008009AC">
              <w:rPr>
                <w:sz w:val="20"/>
                <w:szCs w:val="20"/>
                <w:lang w:eastAsia="en-US"/>
              </w:rPr>
              <w:t xml:space="preserve">Литературная викторина «День рождения Чебурашки». </w:t>
            </w:r>
            <w:r w:rsidRPr="008009AC">
              <w:rPr>
                <w:i/>
                <w:sz w:val="20"/>
                <w:szCs w:val="20"/>
                <w:lang w:eastAsia="en-US"/>
              </w:rPr>
              <w:t xml:space="preserve">Цель мероприятия: </w:t>
            </w:r>
            <w:r w:rsidRPr="008009AC">
              <w:rPr>
                <w:sz w:val="20"/>
                <w:szCs w:val="20"/>
                <w:lang w:eastAsia="en-US"/>
              </w:rPr>
              <w:t xml:space="preserve">углубить знания участников с творчеством </w:t>
            </w:r>
            <w:proofErr w:type="spellStart"/>
            <w:r w:rsidRPr="008009AC">
              <w:rPr>
                <w:sz w:val="20"/>
                <w:szCs w:val="20"/>
                <w:lang w:eastAsia="en-US"/>
              </w:rPr>
              <w:t>Э.Успенского</w:t>
            </w:r>
            <w:proofErr w:type="spellEnd"/>
            <w:r w:rsidRPr="008009AC">
              <w:rPr>
                <w:sz w:val="20"/>
                <w:szCs w:val="20"/>
                <w:lang w:eastAsia="en-US"/>
              </w:rPr>
              <w:t>. Данное направление помогло детям развить навыки работы в команде, логическое мышление, память, внимание.</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11 чел., 7-14 лет.</w:t>
            </w:r>
          </w:p>
        </w:tc>
      </w:tr>
    </w:tbl>
    <w:p w:rsidR="008009AC" w:rsidRPr="008009AC" w:rsidRDefault="008009AC" w:rsidP="008009AC">
      <w:pPr>
        <w:shd w:val="clear" w:color="auto" w:fill="FFFFFF"/>
        <w:spacing w:line="276" w:lineRule="auto"/>
        <w:contextualSpacing/>
        <w:jc w:val="both"/>
        <w:rPr>
          <w:sz w:val="20"/>
          <w:szCs w:val="20"/>
          <w:lang w:eastAsia="en-US"/>
        </w:rPr>
      </w:pPr>
    </w:p>
    <w:p w:rsidR="008009AC" w:rsidRPr="008009AC" w:rsidRDefault="008009AC" w:rsidP="008009AC">
      <w:pPr>
        <w:numPr>
          <w:ilvl w:val="0"/>
          <w:numId w:val="13"/>
        </w:numPr>
        <w:shd w:val="clear" w:color="auto" w:fill="FFFFFF"/>
        <w:spacing w:after="120"/>
        <w:contextualSpacing/>
        <w:rPr>
          <w:b/>
          <w:sz w:val="20"/>
          <w:szCs w:val="20"/>
          <w:lang w:eastAsia="en-US"/>
        </w:rPr>
      </w:pPr>
      <w:r w:rsidRPr="008009AC">
        <w:rPr>
          <w:rFonts w:eastAsia="Calibri"/>
          <w:b/>
          <w:sz w:val="20"/>
          <w:szCs w:val="20"/>
          <w:lang w:eastAsia="en-US"/>
        </w:rPr>
        <w:t>Мероприятия для молодежи от 15 до 35 лет</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78</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1471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b/>
                <w:sz w:val="20"/>
                <w:szCs w:val="20"/>
                <w:lang w:eastAsia="en-US"/>
              </w:rPr>
            </w:pPr>
            <w:r w:rsidRPr="008009AC">
              <w:rPr>
                <w:sz w:val="20"/>
                <w:szCs w:val="20"/>
                <w:lang w:eastAsia="en-US"/>
              </w:rPr>
              <w:t xml:space="preserve">1)18.10.22г. </w:t>
            </w:r>
            <w:proofErr w:type="spellStart"/>
            <w:r w:rsidRPr="008009AC">
              <w:rPr>
                <w:sz w:val="20"/>
                <w:szCs w:val="20"/>
                <w:lang w:eastAsia="en-US"/>
              </w:rPr>
              <w:t>Инфоурок</w:t>
            </w:r>
            <w:proofErr w:type="spellEnd"/>
            <w:r w:rsidRPr="008009AC">
              <w:rPr>
                <w:sz w:val="20"/>
                <w:szCs w:val="20"/>
                <w:lang w:eastAsia="en-US"/>
              </w:rPr>
              <w:t xml:space="preserve"> «Старт в профессию». </w:t>
            </w:r>
            <w:r w:rsidRPr="008009AC">
              <w:rPr>
                <w:i/>
                <w:sz w:val="20"/>
                <w:szCs w:val="20"/>
                <w:lang w:eastAsia="en-US"/>
              </w:rPr>
              <w:t xml:space="preserve">Цель мероприятия: </w:t>
            </w:r>
            <w:r w:rsidRPr="008009AC">
              <w:rPr>
                <w:sz w:val="20"/>
                <w:szCs w:val="20"/>
                <w:lang w:eastAsia="en-US"/>
              </w:rPr>
              <w:t xml:space="preserve">углубить и расширить знания детей о профессии врача-стоматолога. Беседа проходила при участии врача-стоматолога п. Видим </w:t>
            </w:r>
            <w:proofErr w:type="spellStart"/>
            <w:r w:rsidRPr="008009AC">
              <w:rPr>
                <w:sz w:val="20"/>
                <w:szCs w:val="20"/>
                <w:lang w:eastAsia="en-US"/>
              </w:rPr>
              <w:t>ВоробьевойЕ.В</w:t>
            </w:r>
            <w:proofErr w:type="spellEnd"/>
            <w:r w:rsidRPr="008009AC">
              <w:rPr>
                <w:sz w:val="20"/>
                <w:szCs w:val="20"/>
                <w:lang w:eastAsia="en-US"/>
              </w:rPr>
              <w:t xml:space="preserve">., которая с радостью ответила на все интересующие вопросы ребят, поговорили так же о формировании гигиенических привычек и ответственного </w:t>
            </w:r>
            <w:proofErr w:type="gramStart"/>
            <w:r w:rsidRPr="008009AC">
              <w:rPr>
                <w:sz w:val="20"/>
                <w:szCs w:val="20"/>
                <w:lang w:eastAsia="en-US"/>
              </w:rPr>
              <w:t>отношения  к</w:t>
            </w:r>
            <w:proofErr w:type="gramEnd"/>
            <w:r w:rsidRPr="008009AC">
              <w:rPr>
                <w:sz w:val="20"/>
                <w:szCs w:val="20"/>
                <w:lang w:eastAsia="en-US"/>
              </w:rPr>
              <w:t xml:space="preserve"> своему здоровью.</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15 чел., 15-18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2)07.10.22 </w:t>
            </w:r>
            <w:proofErr w:type="spellStart"/>
            <w:r w:rsidRPr="008009AC">
              <w:rPr>
                <w:sz w:val="20"/>
                <w:szCs w:val="20"/>
                <w:lang w:eastAsia="en-US"/>
              </w:rPr>
              <w:t>г</w:t>
            </w:r>
            <w:r w:rsidRPr="008009AC">
              <w:rPr>
                <w:b/>
                <w:sz w:val="20"/>
                <w:szCs w:val="20"/>
                <w:lang w:eastAsia="en-US"/>
              </w:rPr>
              <w:t>.</w:t>
            </w:r>
            <w:r w:rsidRPr="008009AC">
              <w:rPr>
                <w:sz w:val="20"/>
                <w:szCs w:val="20"/>
                <w:lang w:eastAsia="en-US"/>
              </w:rPr>
              <w:t>Интеллектуальная</w:t>
            </w:r>
            <w:proofErr w:type="spellEnd"/>
            <w:r w:rsidRPr="008009AC">
              <w:rPr>
                <w:sz w:val="20"/>
                <w:szCs w:val="20"/>
                <w:lang w:eastAsia="en-US"/>
              </w:rPr>
              <w:t xml:space="preserve"> игра «Умники и умницы». </w:t>
            </w:r>
            <w:r w:rsidRPr="008009AC">
              <w:rPr>
                <w:i/>
                <w:sz w:val="20"/>
                <w:szCs w:val="20"/>
                <w:lang w:eastAsia="en-US"/>
              </w:rPr>
              <w:t xml:space="preserve">Цель мероприятия: </w:t>
            </w:r>
            <w:r w:rsidRPr="008009AC">
              <w:rPr>
                <w:sz w:val="20"/>
                <w:szCs w:val="20"/>
                <w:lang w:eastAsia="en-US"/>
              </w:rPr>
              <w:t>повысить интеллектуальный уровень развития детей, расширить их кругозор. На подобных мероприятиях ребята развивают познавательные навыки, интерес к знаниям, коммуникативные навыки.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11 чел., 15-18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3) 12.04.22 г. Познавательный час «Мы и космос. Первые шаги во вселенную». </w:t>
            </w:r>
            <w:r w:rsidRPr="008009AC">
              <w:rPr>
                <w:i/>
                <w:sz w:val="20"/>
                <w:szCs w:val="20"/>
                <w:lang w:eastAsia="en-US"/>
              </w:rPr>
              <w:t xml:space="preserve">Цель мероприятия: </w:t>
            </w:r>
            <w:r w:rsidRPr="008009AC">
              <w:rPr>
                <w:sz w:val="20"/>
                <w:szCs w:val="20"/>
                <w:lang w:eastAsia="en-US"/>
              </w:rPr>
              <w:t xml:space="preserve">расширение знаний о космосе, космонавтах, космическом пространстве. В ребятах </w:t>
            </w:r>
            <w:proofErr w:type="gramStart"/>
            <w:r w:rsidRPr="008009AC">
              <w:rPr>
                <w:sz w:val="20"/>
                <w:szCs w:val="20"/>
                <w:lang w:eastAsia="en-US"/>
              </w:rPr>
              <w:t>укрепилось  чувство</w:t>
            </w:r>
            <w:proofErr w:type="gramEnd"/>
            <w:r w:rsidRPr="008009AC">
              <w:rPr>
                <w:sz w:val="20"/>
                <w:szCs w:val="20"/>
                <w:lang w:eastAsia="en-US"/>
              </w:rPr>
              <w:t xml:space="preserve"> гордости за свою страну, в ходе мероприятия они проявили активность и любознательность.</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16 чел., 15-18 лет.</w:t>
            </w:r>
          </w:p>
        </w:tc>
      </w:tr>
    </w:tbl>
    <w:p w:rsidR="008009AC" w:rsidRPr="008009AC" w:rsidRDefault="008009AC" w:rsidP="008009AC">
      <w:pPr>
        <w:numPr>
          <w:ilvl w:val="0"/>
          <w:numId w:val="13"/>
        </w:numPr>
        <w:shd w:val="clear" w:color="auto" w:fill="FFFFFF"/>
        <w:spacing w:after="120"/>
        <w:contextualSpacing/>
        <w:rPr>
          <w:b/>
          <w:sz w:val="20"/>
          <w:szCs w:val="20"/>
          <w:lang w:eastAsia="en-US"/>
        </w:rPr>
      </w:pPr>
      <w:r w:rsidRPr="008009AC">
        <w:rPr>
          <w:rFonts w:eastAsia="Calibri"/>
          <w:b/>
          <w:sz w:val="20"/>
          <w:szCs w:val="20"/>
          <w:lang w:eastAsia="en-US"/>
        </w:rPr>
        <w:t>Мероприятия для взрослых от 36 до 60 лет</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мероприятий в режиме онлайн  (ед.)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9</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81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 xml:space="preserve">1)08.03.22г.  Вечер отдыха «За милых дам». </w:t>
            </w:r>
            <w:r w:rsidRPr="008009AC">
              <w:rPr>
                <w:i/>
                <w:sz w:val="20"/>
                <w:szCs w:val="20"/>
                <w:lang w:eastAsia="en-US"/>
              </w:rPr>
              <w:t xml:space="preserve">Цель мероприятия: </w:t>
            </w:r>
            <w:r w:rsidRPr="008009AC">
              <w:rPr>
                <w:sz w:val="20"/>
                <w:szCs w:val="20"/>
                <w:lang w:eastAsia="en-US"/>
              </w:rPr>
              <w:t>организация досуга населения. Женщины зарядились праздничным настроением, проявили активность и творческие способности.</w:t>
            </w:r>
          </w:p>
          <w:p w:rsidR="008009AC" w:rsidRPr="008009AC" w:rsidRDefault="008009AC" w:rsidP="008009AC">
            <w:pPr>
              <w:shd w:val="clear" w:color="auto" w:fill="FFFFFF"/>
              <w:rPr>
                <w:b/>
                <w:sz w:val="20"/>
                <w:szCs w:val="20"/>
                <w:lang w:eastAsia="en-US"/>
              </w:rPr>
            </w:pPr>
            <w:r w:rsidRPr="008009AC">
              <w:rPr>
                <w:b/>
                <w:sz w:val="20"/>
                <w:szCs w:val="20"/>
                <w:lang w:eastAsia="en-US"/>
              </w:rPr>
              <w:t>Охват: 13 чел., 35-50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2</w:t>
            </w:r>
            <w:r w:rsidRPr="008009AC">
              <w:rPr>
                <w:b/>
                <w:sz w:val="20"/>
                <w:szCs w:val="20"/>
                <w:lang w:eastAsia="en-US"/>
              </w:rPr>
              <w:t>)</w:t>
            </w:r>
            <w:r w:rsidRPr="008009AC">
              <w:rPr>
                <w:sz w:val="20"/>
                <w:szCs w:val="20"/>
                <w:lang w:eastAsia="en-US"/>
              </w:rPr>
              <w:t xml:space="preserve">25.11.22 </w:t>
            </w:r>
            <w:proofErr w:type="spellStart"/>
            <w:r w:rsidRPr="008009AC">
              <w:rPr>
                <w:sz w:val="20"/>
                <w:szCs w:val="20"/>
                <w:lang w:eastAsia="en-US"/>
              </w:rPr>
              <w:t>г.Вечер</w:t>
            </w:r>
            <w:proofErr w:type="spellEnd"/>
            <w:r w:rsidRPr="008009AC">
              <w:rPr>
                <w:sz w:val="20"/>
                <w:szCs w:val="20"/>
                <w:lang w:eastAsia="en-US"/>
              </w:rPr>
              <w:t xml:space="preserve"> отдыха «А ну-ка, мамочки!» </w:t>
            </w:r>
            <w:r w:rsidRPr="008009AC">
              <w:rPr>
                <w:i/>
                <w:sz w:val="20"/>
                <w:szCs w:val="20"/>
                <w:lang w:eastAsia="en-US"/>
              </w:rPr>
              <w:t>Цель мероприятия:</w:t>
            </w:r>
            <w:r w:rsidRPr="008009AC">
              <w:rPr>
                <w:sz w:val="20"/>
                <w:szCs w:val="20"/>
                <w:lang w:eastAsia="en-US"/>
              </w:rPr>
              <w:t xml:space="preserve"> укрепить понимание значимости семьи и роли матери. Мероприятие способствовало развитию и сохранению семейных традиций, особо были отмечены многодетные родители.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9 чел., 35-50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b/>
                <w:sz w:val="20"/>
                <w:szCs w:val="20"/>
                <w:lang w:eastAsia="en-US"/>
              </w:rPr>
            </w:pPr>
            <w:r w:rsidRPr="008009AC">
              <w:rPr>
                <w:sz w:val="20"/>
                <w:szCs w:val="20"/>
                <w:lang w:eastAsia="en-US"/>
              </w:rPr>
              <w:t>3)27.12.22</w:t>
            </w:r>
            <w:proofErr w:type="gramStart"/>
            <w:r w:rsidRPr="008009AC">
              <w:rPr>
                <w:sz w:val="20"/>
                <w:szCs w:val="20"/>
                <w:lang w:eastAsia="en-US"/>
              </w:rPr>
              <w:t>г  Посиделки</w:t>
            </w:r>
            <w:proofErr w:type="gramEnd"/>
            <w:r w:rsidRPr="008009AC">
              <w:rPr>
                <w:sz w:val="20"/>
                <w:szCs w:val="20"/>
                <w:lang w:eastAsia="en-US"/>
              </w:rPr>
              <w:t xml:space="preserve"> «Новый год у ворот». </w:t>
            </w:r>
            <w:r w:rsidRPr="008009AC">
              <w:rPr>
                <w:i/>
                <w:sz w:val="20"/>
                <w:szCs w:val="20"/>
                <w:lang w:eastAsia="en-US"/>
              </w:rPr>
              <w:t xml:space="preserve">Цель мероприятия: </w:t>
            </w:r>
            <w:r w:rsidRPr="008009AC">
              <w:rPr>
                <w:sz w:val="20"/>
                <w:szCs w:val="20"/>
                <w:lang w:eastAsia="en-US"/>
              </w:rPr>
              <w:t>организация досуга, сохранение народных традиций. В ходе мероприятия освежили в памяти новогодние традиции, спели тематические песни, завершили вечер чаепитием.</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7 чел., 35-50 лет</w:t>
            </w:r>
          </w:p>
        </w:tc>
      </w:tr>
    </w:tbl>
    <w:p w:rsidR="008009AC" w:rsidRPr="008009AC" w:rsidRDefault="008009AC" w:rsidP="008009AC">
      <w:pPr>
        <w:shd w:val="clear" w:color="auto" w:fill="FFFFFF"/>
        <w:spacing w:line="276" w:lineRule="auto"/>
        <w:contextualSpacing/>
        <w:jc w:val="both"/>
        <w:rPr>
          <w:sz w:val="20"/>
          <w:szCs w:val="20"/>
          <w:lang w:eastAsia="en-US"/>
        </w:rPr>
      </w:pPr>
    </w:p>
    <w:p w:rsidR="008009AC" w:rsidRPr="008009AC" w:rsidRDefault="008009AC" w:rsidP="008009AC">
      <w:pPr>
        <w:numPr>
          <w:ilvl w:val="0"/>
          <w:numId w:val="13"/>
        </w:numPr>
        <w:shd w:val="clear" w:color="auto" w:fill="FFFFFF"/>
        <w:spacing w:after="120"/>
        <w:ind w:left="0" w:firstLine="0"/>
        <w:contextualSpacing/>
        <w:rPr>
          <w:b/>
          <w:sz w:val="20"/>
          <w:szCs w:val="20"/>
          <w:lang w:eastAsia="en-US"/>
        </w:rPr>
      </w:pPr>
      <w:r w:rsidRPr="008009AC">
        <w:rPr>
          <w:rFonts w:eastAsia="Calibri"/>
          <w:b/>
          <w:sz w:val="20"/>
          <w:szCs w:val="20"/>
          <w:lang w:eastAsia="en-US"/>
        </w:rPr>
        <w:t>Мероприятия для взрослых от 60 лет и старше</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2</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21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b/>
                <w:sz w:val="20"/>
                <w:szCs w:val="20"/>
                <w:lang w:eastAsia="en-US"/>
              </w:rPr>
            </w:pPr>
            <w:r w:rsidRPr="008009AC">
              <w:rPr>
                <w:sz w:val="20"/>
                <w:szCs w:val="20"/>
                <w:lang w:eastAsia="en-US"/>
              </w:rPr>
              <w:t xml:space="preserve">1)09.12.22гМастер-класс «Новогодняя снежинка». </w:t>
            </w:r>
            <w:r w:rsidRPr="008009AC">
              <w:rPr>
                <w:i/>
                <w:sz w:val="20"/>
                <w:szCs w:val="20"/>
                <w:lang w:eastAsia="en-US"/>
              </w:rPr>
              <w:t xml:space="preserve">Цель мероприятия: </w:t>
            </w:r>
            <w:r w:rsidRPr="008009AC">
              <w:rPr>
                <w:sz w:val="20"/>
                <w:szCs w:val="20"/>
                <w:lang w:eastAsia="en-US"/>
              </w:rPr>
              <w:t xml:space="preserve">вовлечение людей пожилого возраста в </w:t>
            </w:r>
            <w:r w:rsidRPr="008009AC">
              <w:rPr>
                <w:sz w:val="20"/>
                <w:szCs w:val="20"/>
                <w:lang w:eastAsia="en-US"/>
              </w:rPr>
              <w:lastRenderedPageBreak/>
              <w:t xml:space="preserve">совместную творческую деятельность. В ходе мероприятия участники получили позитивное </w:t>
            </w:r>
            <w:proofErr w:type="spellStart"/>
            <w:proofErr w:type="gramStart"/>
            <w:r w:rsidRPr="008009AC">
              <w:rPr>
                <w:sz w:val="20"/>
                <w:szCs w:val="20"/>
                <w:lang w:eastAsia="en-US"/>
              </w:rPr>
              <w:t>общение,обменялись</w:t>
            </w:r>
            <w:proofErr w:type="spellEnd"/>
            <w:proofErr w:type="gramEnd"/>
            <w:r w:rsidRPr="008009AC">
              <w:rPr>
                <w:sz w:val="20"/>
                <w:szCs w:val="20"/>
                <w:lang w:eastAsia="en-US"/>
              </w:rPr>
              <w:t xml:space="preserve"> навыками создания новогодних украшений.</w:t>
            </w:r>
          </w:p>
          <w:p w:rsidR="008009AC" w:rsidRPr="008009AC" w:rsidRDefault="008009AC" w:rsidP="008009AC">
            <w:pPr>
              <w:shd w:val="clear" w:color="auto" w:fill="FFFFFF"/>
              <w:rPr>
                <w:b/>
                <w:sz w:val="20"/>
                <w:szCs w:val="20"/>
                <w:lang w:eastAsia="en-US"/>
              </w:rPr>
            </w:pPr>
            <w:r w:rsidRPr="008009AC">
              <w:rPr>
                <w:b/>
                <w:sz w:val="20"/>
                <w:szCs w:val="20"/>
                <w:lang w:eastAsia="en-US"/>
              </w:rPr>
              <w:t>Охват: 7 чел., от 60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b/>
                <w:sz w:val="20"/>
                <w:szCs w:val="20"/>
                <w:lang w:eastAsia="en-US"/>
              </w:rPr>
            </w:pPr>
            <w:r w:rsidRPr="008009AC">
              <w:rPr>
                <w:sz w:val="20"/>
                <w:szCs w:val="20"/>
                <w:lang w:eastAsia="en-US"/>
              </w:rPr>
              <w:lastRenderedPageBreak/>
              <w:t xml:space="preserve">2)24.12.22гПраздничная программа «Голубой огонек». </w:t>
            </w:r>
            <w:r w:rsidRPr="008009AC">
              <w:rPr>
                <w:i/>
                <w:sz w:val="20"/>
                <w:szCs w:val="20"/>
                <w:lang w:eastAsia="en-US"/>
              </w:rPr>
              <w:t xml:space="preserve">Цель мероприятия: </w:t>
            </w:r>
            <w:r w:rsidRPr="008009AC">
              <w:rPr>
                <w:sz w:val="20"/>
                <w:szCs w:val="20"/>
                <w:lang w:eastAsia="en-US"/>
              </w:rPr>
              <w:t>создание новогоднего настроения у населения. Каждый из участников получил заряд позитивного общения, проявили активность – рассказывали стихи, участвовали в конкурсах, исполняли новогодние песни.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14 чел., 60+</w:t>
            </w:r>
          </w:p>
        </w:tc>
      </w:tr>
    </w:tbl>
    <w:p w:rsidR="008009AC" w:rsidRPr="008009AC" w:rsidRDefault="008009AC" w:rsidP="008009AC">
      <w:pPr>
        <w:numPr>
          <w:ilvl w:val="0"/>
          <w:numId w:val="13"/>
        </w:numPr>
        <w:shd w:val="clear" w:color="auto" w:fill="FFFFFF"/>
        <w:spacing w:line="276" w:lineRule="auto"/>
        <w:ind w:left="0" w:firstLine="0"/>
        <w:contextualSpacing/>
        <w:jc w:val="both"/>
        <w:rPr>
          <w:sz w:val="20"/>
          <w:szCs w:val="20"/>
          <w:lang w:eastAsia="en-US"/>
        </w:rPr>
      </w:pPr>
      <w:r w:rsidRPr="008009AC">
        <w:rPr>
          <w:rFonts w:eastAsia="Calibri"/>
          <w:b/>
          <w:sz w:val="20"/>
          <w:szCs w:val="20"/>
          <w:lang w:eastAsia="en-US"/>
        </w:rPr>
        <w:t>Мероприятия для смешанной аудитории</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48</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2117</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7</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76</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w:t>
            </w:r>
            <w:r w:rsidRPr="008009AC">
              <w:rPr>
                <w:b/>
                <w:i/>
                <w:color w:val="000000"/>
                <w:sz w:val="20"/>
                <w:szCs w:val="20"/>
              </w:rPr>
              <w:t>), творческие находки,</w:t>
            </w:r>
            <w:r w:rsidRPr="008009AC">
              <w:rPr>
                <w:color w:val="000000"/>
                <w:sz w:val="20"/>
                <w:szCs w:val="20"/>
              </w:rPr>
              <w:t xml:space="preserve">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b/>
                <w:sz w:val="20"/>
                <w:szCs w:val="20"/>
                <w:lang w:eastAsia="en-US"/>
              </w:rPr>
            </w:pPr>
            <w:r w:rsidRPr="008009AC">
              <w:rPr>
                <w:sz w:val="20"/>
                <w:szCs w:val="20"/>
                <w:lang w:eastAsia="en-US"/>
              </w:rPr>
              <w:t xml:space="preserve">1)02.12.22гАкция ко дню инвалидов «Белая лента». </w:t>
            </w:r>
            <w:r w:rsidRPr="008009AC">
              <w:rPr>
                <w:i/>
                <w:sz w:val="20"/>
                <w:szCs w:val="20"/>
                <w:lang w:eastAsia="en-US"/>
              </w:rPr>
              <w:t xml:space="preserve">Цель мероприятия: </w:t>
            </w:r>
            <w:r w:rsidRPr="008009AC">
              <w:rPr>
                <w:sz w:val="20"/>
                <w:szCs w:val="20"/>
                <w:lang w:eastAsia="en-US"/>
              </w:rPr>
              <w:t>привлечение внимания общества к проблемам людей с инвалидностью. Сотрудники ДК провели серию тематических часов с ребятами 15-18 лет, вместе подготовили буклеты, на которых осветили главные проблемы этих людей. При раздаче жителям поселков данных буклетов, охотно делились своими знаниями и советами.</w:t>
            </w:r>
          </w:p>
          <w:p w:rsidR="008009AC" w:rsidRPr="008009AC" w:rsidRDefault="008009AC" w:rsidP="008009AC">
            <w:pPr>
              <w:shd w:val="clear" w:color="auto" w:fill="FFFFFF"/>
              <w:rPr>
                <w:b/>
                <w:sz w:val="20"/>
                <w:szCs w:val="20"/>
                <w:lang w:eastAsia="en-US"/>
              </w:rPr>
            </w:pPr>
            <w:r w:rsidRPr="008009AC">
              <w:rPr>
                <w:b/>
                <w:sz w:val="20"/>
                <w:szCs w:val="20"/>
                <w:lang w:eastAsia="en-US"/>
              </w:rPr>
              <w:t>Охват: 18 чел.</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2)07.07.22гРазвлекательная программа «Иван Купала». </w:t>
            </w:r>
            <w:r w:rsidRPr="008009AC">
              <w:rPr>
                <w:i/>
                <w:sz w:val="20"/>
                <w:szCs w:val="20"/>
                <w:lang w:eastAsia="en-US"/>
              </w:rPr>
              <w:t xml:space="preserve">Цель </w:t>
            </w:r>
            <w:proofErr w:type="spellStart"/>
            <w:proofErr w:type="gramStart"/>
            <w:r w:rsidRPr="008009AC">
              <w:rPr>
                <w:i/>
                <w:sz w:val="20"/>
                <w:szCs w:val="20"/>
                <w:lang w:eastAsia="en-US"/>
              </w:rPr>
              <w:t>мероприятия:</w:t>
            </w:r>
            <w:r w:rsidRPr="008009AC">
              <w:rPr>
                <w:sz w:val="20"/>
                <w:szCs w:val="20"/>
                <w:lang w:eastAsia="en-US"/>
              </w:rPr>
              <w:t>повышение</w:t>
            </w:r>
            <w:proofErr w:type="spellEnd"/>
            <w:proofErr w:type="gramEnd"/>
            <w:r w:rsidRPr="008009AC">
              <w:rPr>
                <w:sz w:val="20"/>
                <w:szCs w:val="20"/>
                <w:lang w:eastAsia="en-US"/>
              </w:rPr>
              <w:t xml:space="preserve"> интереса к традициям русского народа. В ходе мероприятия участники познакомились с традициями древнего праздника, приняли участие в конкурсах, зарядились атмосферой праздника.</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70 чел.</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3)07.05.22г Акция «Поздравление на дому» для детей войны. Цель мероприятия: повышение духовно-нравственного и военно-патриотического воспитания молодежи. </w:t>
            </w:r>
            <w:proofErr w:type="spellStart"/>
            <w:r w:rsidRPr="008009AC">
              <w:rPr>
                <w:sz w:val="20"/>
                <w:szCs w:val="20"/>
                <w:lang w:eastAsia="en-US"/>
              </w:rPr>
              <w:t>Культорганизаторы</w:t>
            </w:r>
            <w:proofErr w:type="spellEnd"/>
            <w:r w:rsidRPr="008009AC">
              <w:rPr>
                <w:sz w:val="20"/>
                <w:szCs w:val="20"/>
                <w:lang w:eastAsia="en-US"/>
              </w:rPr>
              <w:t xml:space="preserve"> провели серию информационных часов, в ходе которых осветили важность сохранения памяти о подвигах людей в военное время. Были проведены мастер-классы ребятам по изготовлению поздравительных открыток и пригласительных билетов, которые были вручены ветеранам и жителям поселков.</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95 </w:t>
            </w:r>
            <w:proofErr w:type="gramStart"/>
            <w:r w:rsidRPr="008009AC">
              <w:rPr>
                <w:b/>
                <w:sz w:val="20"/>
                <w:szCs w:val="20"/>
                <w:lang w:eastAsia="en-US"/>
              </w:rPr>
              <w:t>чел</w:t>
            </w:r>
            <w:proofErr w:type="gramEnd"/>
            <w:r w:rsidRPr="008009AC">
              <w:rPr>
                <w:b/>
                <w:sz w:val="20"/>
                <w:szCs w:val="20"/>
                <w:lang w:eastAsia="en-US"/>
              </w:rPr>
              <w:t xml:space="preserve"> </w:t>
            </w:r>
          </w:p>
        </w:tc>
      </w:tr>
    </w:tbl>
    <w:p w:rsidR="008009AC" w:rsidRPr="008009AC" w:rsidRDefault="008009AC" w:rsidP="008009AC">
      <w:pPr>
        <w:shd w:val="clear" w:color="auto" w:fill="FFFFFF"/>
        <w:spacing w:after="120"/>
        <w:rPr>
          <w:b/>
          <w:sz w:val="20"/>
          <w:szCs w:val="20"/>
          <w:lang w:eastAsia="en-US"/>
        </w:rPr>
      </w:pPr>
    </w:p>
    <w:p w:rsidR="008009AC" w:rsidRPr="008009AC" w:rsidRDefault="008009AC" w:rsidP="008009AC">
      <w:pPr>
        <w:numPr>
          <w:ilvl w:val="0"/>
          <w:numId w:val="13"/>
        </w:numPr>
        <w:shd w:val="clear" w:color="auto" w:fill="FFFFFF"/>
        <w:spacing w:after="120"/>
        <w:ind w:left="0" w:firstLine="0"/>
        <w:contextualSpacing/>
        <w:rPr>
          <w:b/>
          <w:sz w:val="20"/>
          <w:szCs w:val="20"/>
          <w:lang w:eastAsia="en-US"/>
        </w:rPr>
      </w:pPr>
      <w:r w:rsidRPr="008009AC">
        <w:rPr>
          <w:rFonts w:eastAsia="Calibri"/>
          <w:b/>
          <w:sz w:val="20"/>
          <w:szCs w:val="20"/>
          <w:lang w:eastAsia="en-US"/>
        </w:rPr>
        <w:t xml:space="preserve">Концертная и иная </w:t>
      </w:r>
      <w:proofErr w:type="gramStart"/>
      <w:r w:rsidRPr="008009AC">
        <w:rPr>
          <w:rFonts w:eastAsia="Calibri"/>
          <w:b/>
          <w:sz w:val="20"/>
          <w:szCs w:val="20"/>
          <w:lang w:eastAsia="en-US"/>
        </w:rPr>
        <w:t>деятельность</w:t>
      </w:r>
      <w:r w:rsidRPr="008009AC">
        <w:rPr>
          <w:rFonts w:eastAsia="Calibri"/>
          <w:i/>
          <w:sz w:val="20"/>
          <w:szCs w:val="20"/>
          <w:lang w:eastAsia="en-US"/>
        </w:rPr>
        <w:t>(</w:t>
      </w:r>
      <w:proofErr w:type="gramEnd"/>
      <w:r w:rsidRPr="008009AC">
        <w:rPr>
          <w:rFonts w:eastAsia="Calibri"/>
          <w:i/>
          <w:sz w:val="20"/>
          <w:szCs w:val="20"/>
          <w:lang w:eastAsia="en-US"/>
        </w:rPr>
        <w:t xml:space="preserve">под иной деятельностью подразумеваются спектакли, творческие смены, ваши выставки и семинары)  </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13</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972</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rPr>
          <w:trHeight w:val="653"/>
        </w:trPr>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1)19.</w:t>
            </w:r>
            <w:proofErr w:type="gramStart"/>
            <w:r w:rsidRPr="008009AC">
              <w:rPr>
                <w:sz w:val="20"/>
                <w:szCs w:val="20"/>
                <w:lang w:eastAsia="en-US"/>
              </w:rPr>
              <w:t>06.22г.Праздничный</w:t>
            </w:r>
            <w:proofErr w:type="gramEnd"/>
            <w:r w:rsidRPr="008009AC">
              <w:rPr>
                <w:sz w:val="20"/>
                <w:szCs w:val="20"/>
                <w:lang w:eastAsia="en-US"/>
              </w:rPr>
              <w:t xml:space="preserve"> концерт ко дню медика «Нашим врачам». </w:t>
            </w:r>
            <w:r w:rsidRPr="008009AC">
              <w:rPr>
                <w:i/>
                <w:sz w:val="20"/>
                <w:szCs w:val="20"/>
                <w:lang w:eastAsia="en-US"/>
              </w:rPr>
              <w:t xml:space="preserve">Цель мероприятия: </w:t>
            </w:r>
            <w:r w:rsidRPr="008009AC">
              <w:rPr>
                <w:sz w:val="20"/>
                <w:szCs w:val="20"/>
                <w:lang w:eastAsia="en-US"/>
              </w:rPr>
              <w:t xml:space="preserve">воспитание уважительного отношения к медицинским работникам. Главой поселения и </w:t>
            </w:r>
            <w:proofErr w:type="gramStart"/>
            <w:r w:rsidRPr="008009AC">
              <w:rPr>
                <w:sz w:val="20"/>
                <w:szCs w:val="20"/>
                <w:lang w:eastAsia="en-US"/>
              </w:rPr>
              <w:t>организаторами  были</w:t>
            </w:r>
            <w:proofErr w:type="gramEnd"/>
            <w:r w:rsidRPr="008009AC">
              <w:rPr>
                <w:sz w:val="20"/>
                <w:szCs w:val="20"/>
                <w:lang w:eastAsia="en-US"/>
              </w:rPr>
              <w:t xml:space="preserve"> отмечены заслуги медицинских работников п. Видим, несущих свой долг и ушедших на заслуженный отдых. Звучали поздравления и музыкальные подарки.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50 </w:t>
            </w:r>
            <w:proofErr w:type="gramStart"/>
            <w:r w:rsidRPr="008009AC">
              <w:rPr>
                <w:b/>
                <w:sz w:val="20"/>
                <w:szCs w:val="20"/>
                <w:lang w:eastAsia="en-US"/>
              </w:rPr>
              <w:t>чел</w:t>
            </w:r>
            <w:proofErr w:type="gramEnd"/>
            <w:r w:rsidRPr="008009AC">
              <w:rPr>
                <w:b/>
                <w:sz w:val="20"/>
                <w:szCs w:val="20"/>
                <w:lang w:eastAsia="en-US"/>
              </w:rPr>
              <w:t>, смешанная аудитория</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2)16.07.22г. Концерт ко дню посёлка «Нет родины другой». </w:t>
            </w:r>
            <w:r w:rsidRPr="008009AC">
              <w:rPr>
                <w:i/>
                <w:sz w:val="20"/>
                <w:szCs w:val="20"/>
                <w:lang w:eastAsia="en-US"/>
              </w:rPr>
              <w:t xml:space="preserve">Цель </w:t>
            </w:r>
            <w:proofErr w:type="spellStart"/>
            <w:proofErr w:type="gramStart"/>
            <w:r w:rsidRPr="008009AC">
              <w:rPr>
                <w:i/>
                <w:sz w:val="20"/>
                <w:szCs w:val="20"/>
                <w:lang w:eastAsia="en-US"/>
              </w:rPr>
              <w:t>мероприятия:</w:t>
            </w:r>
            <w:r w:rsidRPr="008009AC">
              <w:rPr>
                <w:sz w:val="20"/>
                <w:szCs w:val="20"/>
                <w:lang w:eastAsia="en-US"/>
              </w:rPr>
              <w:t>сохранение</w:t>
            </w:r>
            <w:proofErr w:type="spellEnd"/>
            <w:proofErr w:type="gramEnd"/>
            <w:r w:rsidRPr="008009AC">
              <w:rPr>
                <w:sz w:val="20"/>
                <w:szCs w:val="20"/>
                <w:lang w:eastAsia="en-US"/>
              </w:rPr>
              <w:t xml:space="preserve"> и приумножение культурно-нравственных ценностей малой родины среди детей, молодежи и старшего поколения. Поздравления односельчанам звучали на протяжении всего концерта, особо были отмечены старожилы и молодые семьи. Особым почтением было принять артистов из ДК «Горняк», г. Железногорск-Илимский. </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180 чел., смешанная аудитория</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3)02.</w:t>
            </w:r>
            <w:proofErr w:type="gramStart"/>
            <w:r w:rsidRPr="008009AC">
              <w:rPr>
                <w:sz w:val="20"/>
                <w:szCs w:val="20"/>
                <w:lang w:eastAsia="en-US"/>
              </w:rPr>
              <w:t>10.22г.Концертная</w:t>
            </w:r>
            <w:proofErr w:type="gramEnd"/>
            <w:r w:rsidRPr="008009AC">
              <w:rPr>
                <w:sz w:val="20"/>
                <w:szCs w:val="20"/>
                <w:lang w:eastAsia="en-US"/>
              </w:rPr>
              <w:t xml:space="preserve"> программа «Осенний букет поздравлений». </w:t>
            </w:r>
            <w:r w:rsidRPr="008009AC">
              <w:rPr>
                <w:i/>
                <w:sz w:val="20"/>
                <w:szCs w:val="20"/>
                <w:lang w:eastAsia="en-US"/>
              </w:rPr>
              <w:t xml:space="preserve">Цель </w:t>
            </w:r>
            <w:proofErr w:type="spellStart"/>
            <w:proofErr w:type="gramStart"/>
            <w:r w:rsidRPr="008009AC">
              <w:rPr>
                <w:i/>
                <w:sz w:val="20"/>
                <w:szCs w:val="20"/>
                <w:lang w:eastAsia="en-US"/>
              </w:rPr>
              <w:t>мероприятия:</w:t>
            </w:r>
            <w:r w:rsidRPr="008009AC">
              <w:rPr>
                <w:sz w:val="20"/>
                <w:szCs w:val="20"/>
                <w:lang w:eastAsia="en-US"/>
              </w:rPr>
              <w:t>воспитывать</w:t>
            </w:r>
            <w:proofErr w:type="spellEnd"/>
            <w:proofErr w:type="gramEnd"/>
            <w:r w:rsidRPr="008009AC">
              <w:rPr>
                <w:sz w:val="20"/>
                <w:szCs w:val="20"/>
                <w:lang w:eastAsia="en-US"/>
              </w:rPr>
              <w:t xml:space="preserve"> чувства любви и уважения к пожилым людям. В ходе концерта звучали стихи и песни и поздравления для людей старшего поколения, было создано позитивное праздничное настроение у аудитории.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Охват:63 чел., смешанная аудитория</w:t>
            </w:r>
          </w:p>
        </w:tc>
      </w:tr>
    </w:tbl>
    <w:p w:rsidR="008009AC" w:rsidRPr="008009AC" w:rsidRDefault="008009AC" w:rsidP="008009AC">
      <w:pPr>
        <w:shd w:val="clear" w:color="auto" w:fill="FFFFFF"/>
        <w:spacing w:after="120"/>
        <w:rPr>
          <w:b/>
          <w:sz w:val="20"/>
          <w:szCs w:val="20"/>
          <w:lang w:eastAsia="en-US"/>
        </w:rPr>
      </w:pPr>
    </w:p>
    <w:p w:rsidR="008009AC" w:rsidRPr="008009AC" w:rsidRDefault="008009AC" w:rsidP="008009AC">
      <w:pPr>
        <w:rPr>
          <w:b/>
          <w:sz w:val="20"/>
          <w:szCs w:val="20"/>
          <w:lang w:eastAsia="en-US"/>
        </w:rPr>
      </w:pPr>
      <w:r w:rsidRPr="008009AC">
        <w:rPr>
          <w:b/>
          <w:sz w:val="20"/>
          <w:szCs w:val="20"/>
          <w:lang w:eastAsia="en-US"/>
        </w:rPr>
        <w:br w:type="page"/>
      </w:r>
    </w:p>
    <w:p w:rsidR="008009AC" w:rsidRPr="008009AC" w:rsidRDefault="008009AC" w:rsidP="008009AC">
      <w:pPr>
        <w:numPr>
          <w:ilvl w:val="1"/>
          <w:numId w:val="15"/>
        </w:numPr>
        <w:shd w:val="clear" w:color="auto" w:fill="FFFFFF"/>
        <w:spacing w:after="120"/>
        <w:contextualSpacing/>
        <w:rPr>
          <w:b/>
          <w:sz w:val="20"/>
          <w:szCs w:val="20"/>
          <w:lang w:eastAsia="en-US"/>
        </w:rPr>
      </w:pPr>
      <w:r w:rsidRPr="008009AC">
        <w:rPr>
          <w:b/>
          <w:sz w:val="20"/>
          <w:szCs w:val="20"/>
          <w:lang w:eastAsia="en-US"/>
        </w:rPr>
        <w:lastRenderedPageBreak/>
        <w:t>Социально-значимые мероприятия (по направлениям)</w:t>
      </w:r>
    </w:p>
    <w:p w:rsidR="008009AC" w:rsidRPr="008009AC" w:rsidRDefault="008009AC" w:rsidP="008009AC">
      <w:pPr>
        <w:numPr>
          <w:ilvl w:val="0"/>
          <w:numId w:val="13"/>
        </w:numPr>
        <w:shd w:val="clear" w:color="auto" w:fill="FFFFFF"/>
        <w:spacing w:after="120"/>
        <w:contextualSpacing/>
        <w:rPr>
          <w:b/>
          <w:sz w:val="20"/>
          <w:szCs w:val="20"/>
          <w:lang w:eastAsia="en-US"/>
        </w:rPr>
      </w:pPr>
      <w:r w:rsidRPr="008009AC">
        <w:rPr>
          <w:rFonts w:eastAsia="Calibri"/>
          <w:b/>
          <w:sz w:val="20"/>
          <w:szCs w:val="20"/>
          <w:lang w:eastAsia="en-US"/>
        </w:rPr>
        <w:t>Патриотическое воспитание</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39</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3091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3</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31</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 xml:space="preserve">1) 09.05.22 г. Праздничная программа «Не забыть нам годы боевые». </w:t>
            </w:r>
            <w:r w:rsidRPr="008009AC">
              <w:rPr>
                <w:i/>
                <w:sz w:val="20"/>
                <w:szCs w:val="20"/>
                <w:lang w:eastAsia="en-US"/>
              </w:rPr>
              <w:t xml:space="preserve">Цель мероприятия: </w:t>
            </w:r>
            <w:r w:rsidRPr="008009AC">
              <w:rPr>
                <w:sz w:val="20"/>
                <w:szCs w:val="20"/>
                <w:lang w:eastAsia="en-US"/>
              </w:rPr>
              <w:t>воспитание чувства патриотизма и гордости за страну. В ходе праздничного концерта у зрителей сформировалось чувство сопричастности к главному празднику страны.</w:t>
            </w:r>
          </w:p>
          <w:p w:rsidR="008009AC" w:rsidRPr="008009AC" w:rsidRDefault="008009AC" w:rsidP="008009AC">
            <w:pPr>
              <w:shd w:val="clear" w:color="auto" w:fill="FFFFFF"/>
              <w:rPr>
                <w:b/>
                <w:sz w:val="20"/>
                <w:szCs w:val="20"/>
                <w:lang w:eastAsia="en-US"/>
              </w:rPr>
            </w:pPr>
            <w:proofErr w:type="gramStart"/>
            <w:r w:rsidRPr="008009AC">
              <w:rPr>
                <w:b/>
                <w:sz w:val="20"/>
                <w:szCs w:val="20"/>
                <w:lang w:eastAsia="en-US"/>
              </w:rPr>
              <w:t>Охват:  45</w:t>
            </w:r>
            <w:proofErr w:type="gramEnd"/>
            <w:r w:rsidRPr="008009AC">
              <w:rPr>
                <w:b/>
                <w:sz w:val="20"/>
                <w:szCs w:val="20"/>
                <w:lang w:eastAsia="en-US"/>
              </w:rPr>
              <w:t xml:space="preserve"> чел., смешанная аудитория</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 21.06.22г. Онлайн видеоролик «Свеча памяти». </w:t>
            </w:r>
            <w:r w:rsidRPr="008009AC">
              <w:rPr>
                <w:i/>
                <w:sz w:val="20"/>
                <w:szCs w:val="20"/>
                <w:lang w:eastAsia="en-US"/>
              </w:rPr>
              <w:t>Цель мероприятия:</w:t>
            </w:r>
            <w:r w:rsidRPr="008009AC">
              <w:rPr>
                <w:sz w:val="20"/>
                <w:szCs w:val="20"/>
                <w:lang w:eastAsia="en-US"/>
              </w:rPr>
              <w:t xml:space="preserve"> воспитание в участниках гражданственности, патриотизма, уважения к подвигам героев. Мероприятие способствовало развитию патриотических чувств на примерах героизма людей в годы войны.</w:t>
            </w:r>
          </w:p>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Ссылка в сети Одноклассники: </w:t>
            </w:r>
            <w:hyperlink r:id="rId17" w:history="1">
              <w:r w:rsidRPr="008009AC">
                <w:rPr>
                  <w:rFonts w:eastAsia="Calibri"/>
                  <w:color w:val="0563C1"/>
                  <w:sz w:val="20"/>
                  <w:szCs w:val="20"/>
                  <w:u w:val="single"/>
                  <w:shd w:val="clear" w:color="auto" w:fill="F0F0F0"/>
                  <w:lang w:eastAsia="en-US"/>
                </w:rPr>
                <w:t>https://ok.ru/video/4277831141974</w:t>
              </w:r>
            </w:hyperlink>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17 </w:t>
            </w:r>
            <w:proofErr w:type="gramStart"/>
            <w:r w:rsidRPr="008009AC">
              <w:rPr>
                <w:b/>
                <w:sz w:val="20"/>
                <w:szCs w:val="20"/>
                <w:lang w:eastAsia="en-US"/>
              </w:rPr>
              <w:t>чел</w:t>
            </w:r>
            <w:proofErr w:type="gramEnd"/>
            <w:r w:rsidRPr="008009AC">
              <w:rPr>
                <w:b/>
                <w:sz w:val="20"/>
                <w:szCs w:val="20"/>
                <w:lang w:eastAsia="en-US"/>
              </w:rPr>
              <w:t>, (участники 14-17 лет), смешанная аудитория. Просмотры: 632/ актив 18</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3)18.</w:t>
            </w:r>
            <w:proofErr w:type="gramStart"/>
            <w:r w:rsidRPr="008009AC">
              <w:rPr>
                <w:sz w:val="20"/>
                <w:szCs w:val="20"/>
                <w:lang w:eastAsia="en-US"/>
              </w:rPr>
              <w:t>02.22г.Спортивно</w:t>
            </w:r>
            <w:proofErr w:type="gramEnd"/>
            <w:r w:rsidRPr="008009AC">
              <w:rPr>
                <w:sz w:val="20"/>
                <w:szCs w:val="20"/>
                <w:lang w:eastAsia="en-US"/>
              </w:rPr>
              <w:t>-игровая программа «Буду Родине служить</w:t>
            </w:r>
            <w:r w:rsidRPr="008009AC">
              <w:rPr>
                <w:i/>
                <w:sz w:val="20"/>
                <w:szCs w:val="20"/>
                <w:lang w:eastAsia="en-US"/>
              </w:rPr>
              <w:t>». Цель мероприятия</w:t>
            </w:r>
            <w:r w:rsidRPr="008009AC">
              <w:rPr>
                <w:sz w:val="20"/>
                <w:szCs w:val="20"/>
                <w:lang w:eastAsia="en-US"/>
              </w:rPr>
              <w:t>: воспитание патриотического чувства к Российской армии. Мероприятие способствовало развитию силы, ловкости, выносливости, закрепило знания о видах и особенностях родов войск.</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25 чел., 7-14 лет</w:t>
            </w:r>
          </w:p>
        </w:tc>
      </w:tr>
    </w:tbl>
    <w:p w:rsidR="008009AC" w:rsidRPr="008009AC" w:rsidRDefault="008009AC" w:rsidP="008009AC">
      <w:pPr>
        <w:shd w:val="clear" w:color="auto" w:fill="FFFFFF"/>
        <w:spacing w:after="120"/>
        <w:rPr>
          <w:b/>
          <w:sz w:val="20"/>
          <w:szCs w:val="20"/>
          <w:lang w:eastAsia="en-US"/>
        </w:rPr>
      </w:pPr>
    </w:p>
    <w:p w:rsidR="008009AC" w:rsidRPr="008009AC" w:rsidRDefault="008009AC" w:rsidP="008009AC">
      <w:pPr>
        <w:numPr>
          <w:ilvl w:val="0"/>
          <w:numId w:val="13"/>
        </w:numPr>
        <w:shd w:val="clear" w:color="auto" w:fill="FFFFFF"/>
        <w:spacing w:after="120" w:line="256" w:lineRule="auto"/>
        <w:contextualSpacing/>
        <w:rPr>
          <w:b/>
          <w:sz w:val="20"/>
          <w:szCs w:val="20"/>
          <w:lang w:eastAsia="en-US"/>
        </w:rPr>
      </w:pPr>
      <w:r w:rsidRPr="008009AC">
        <w:rPr>
          <w:rFonts w:eastAsia="Calibri"/>
          <w:b/>
          <w:sz w:val="20"/>
          <w:szCs w:val="20"/>
          <w:lang w:eastAsia="en-US"/>
        </w:rPr>
        <w:t xml:space="preserve">Профилактика социально негативных явлений и пропаганда ЗОЖ </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rPr>
          <w:trHeight w:val="323"/>
        </w:trPr>
        <w:tc>
          <w:tcPr>
            <w:tcW w:w="9889" w:type="dxa"/>
            <w:gridSpan w:val="4"/>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16"/>
              </w:numPr>
              <w:shd w:val="clear" w:color="auto" w:fill="FFFFFF"/>
              <w:contextualSpacing/>
              <w:rPr>
                <w:b/>
                <w:sz w:val="20"/>
                <w:szCs w:val="20"/>
                <w:lang w:eastAsia="en-US"/>
              </w:rPr>
            </w:pPr>
            <w:r w:rsidRPr="008009AC">
              <w:rPr>
                <w:rFonts w:eastAsia="Calibri"/>
                <w:b/>
                <w:i/>
                <w:sz w:val="20"/>
                <w:szCs w:val="20"/>
                <w:lang w:eastAsia="en-US"/>
              </w:rPr>
              <w:t>Профилактика правонарушений</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10</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143</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16"/>
              </w:numPr>
              <w:shd w:val="clear" w:color="auto" w:fill="FFFFFF"/>
              <w:contextualSpacing/>
              <w:rPr>
                <w:b/>
                <w:sz w:val="20"/>
                <w:szCs w:val="20"/>
                <w:lang w:eastAsia="en-US"/>
              </w:rPr>
            </w:pPr>
            <w:r w:rsidRPr="008009AC">
              <w:rPr>
                <w:rFonts w:eastAsia="Calibri"/>
                <w:b/>
                <w:i/>
                <w:sz w:val="20"/>
                <w:szCs w:val="20"/>
                <w:lang w:eastAsia="en-US"/>
              </w:rPr>
              <w:t>Противодействие терроризму (экстремизму) и развитие толерантности</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6</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122</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16"/>
              </w:numPr>
              <w:shd w:val="clear" w:color="auto" w:fill="FFFFFF"/>
              <w:contextualSpacing/>
              <w:rPr>
                <w:b/>
                <w:sz w:val="20"/>
                <w:szCs w:val="20"/>
                <w:lang w:eastAsia="en-US"/>
              </w:rPr>
            </w:pPr>
            <w:r w:rsidRPr="008009AC">
              <w:rPr>
                <w:rFonts w:eastAsia="Calibri"/>
                <w:b/>
                <w:i/>
                <w:sz w:val="20"/>
                <w:szCs w:val="20"/>
                <w:lang w:eastAsia="en-US"/>
              </w:rPr>
              <w:t>Профилактика социально негативных явлений (алкоголь, табак, наркотики)</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11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122</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16"/>
              </w:numPr>
              <w:shd w:val="clear" w:color="auto" w:fill="FFFFFF"/>
              <w:contextualSpacing/>
              <w:rPr>
                <w:b/>
                <w:sz w:val="20"/>
                <w:szCs w:val="20"/>
                <w:lang w:eastAsia="en-US"/>
              </w:rPr>
            </w:pPr>
            <w:r w:rsidRPr="008009AC">
              <w:rPr>
                <w:rFonts w:eastAsia="Calibri"/>
                <w:b/>
                <w:i/>
                <w:sz w:val="20"/>
                <w:szCs w:val="20"/>
                <w:lang w:eastAsia="en-US"/>
              </w:rPr>
              <w:t>Пропаганда здорового образа жизни.</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13</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196</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w:t>
            </w:r>
            <w:proofErr w:type="gramStart"/>
            <w:r w:rsidRPr="008009AC">
              <w:rPr>
                <w:b/>
                <w:sz w:val="20"/>
                <w:szCs w:val="20"/>
                <w:lang w:eastAsia="en-US"/>
              </w:rPr>
              <w:t>мероприятия  (</w:t>
            </w:r>
            <w:proofErr w:type="gramEnd"/>
            <w:r w:rsidRPr="008009AC">
              <w:rPr>
                <w:b/>
                <w:sz w:val="20"/>
                <w:szCs w:val="20"/>
                <w:lang w:eastAsia="en-US"/>
              </w:rPr>
              <w:t>по 1 мероприятию из каждого направления)</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1)11.</w:t>
            </w:r>
            <w:proofErr w:type="gramStart"/>
            <w:r w:rsidRPr="008009AC">
              <w:rPr>
                <w:sz w:val="20"/>
                <w:szCs w:val="20"/>
                <w:lang w:eastAsia="en-US"/>
              </w:rPr>
              <w:t>11.22г.Информационный</w:t>
            </w:r>
            <w:proofErr w:type="gramEnd"/>
            <w:r w:rsidRPr="008009AC">
              <w:rPr>
                <w:sz w:val="20"/>
                <w:szCs w:val="20"/>
                <w:lang w:eastAsia="en-US"/>
              </w:rPr>
              <w:t xml:space="preserve"> час «Подросток и закон». </w:t>
            </w:r>
            <w:r w:rsidRPr="008009AC">
              <w:rPr>
                <w:i/>
                <w:sz w:val="20"/>
                <w:szCs w:val="20"/>
                <w:lang w:eastAsia="en-US"/>
              </w:rPr>
              <w:t>Цель мероприятия</w:t>
            </w:r>
            <w:r w:rsidRPr="008009AC">
              <w:rPr>
                <w:sz w:val="20"/>
                <w:szCs w:val="20"/>
                <w:lang w:eastAsia="en-US"/>
              </w:rPr>
              <w:t>: воспитать в ребятах нравственные качества личности. Совместно со специалистом ЦСПСД ребята ознакомились с основными правами и обязанностями, разобрали на примерах, что такое проступок и какие виды наказаний следуют за теми или иными нарушениями.</w:t>
            </w:r>
          </w:p>
          <w:p w:rsidR="008009AC" w:rsidRPr="008009AC" w:rsidRDefault="008009AC" w:rsidP="008009AC">
            <w:pPr>
              <w:shd w:val="clear" w:color="auto" w:fill="FFFFFF"/>
              <w:rPr>
                <w:b/>
                <w:sz w:val="20"/>
                <w:szCs w:val="20"/>
                <w:lang w:eastAsia="en-US"/>
              </w:rPr>
            </w:pPr>
            <w:r w:rsidRPr="008009AC">
              <w:rPr>
                <w:b/>
                <w:sz w:val="20"/>
                <w:szCs w:val="20"/>
                <w:lang w:eastAsia="en-US"/>
              </w:rPr>
              <w:t>Охват: 22 чел., 8-14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2)19.03.22г. Профилактическая беседа «Что такое терроризм». </w:t>
            </w:r>
            <w:r w:rsidRPr="008009AC">
              <w:rPr>
                <w:i/>
                <w:sz w:val="20"/>
                <w:szCs w:val="20"/>
                <w:lang w:eastAsia="en-US"/>
              </w:rPr>
              <w:t xml:space="preserve">Цель </w:t>
            </w:r>
            <w:proofErr w:type="spellStart"/>
            <w:proofErr w:type="gramStart"/>
            <w:r w:rsidRPr="008009AC">
              <w:rPr>
                <w:i/>
                <w:sz w:val="20"/>
                <w:szCs w:val="20"/>
                <w:lang w:eastAsia="en-US"/>
              </w:rPr>
              <w:t>мероприятия:</w:t>
            </w:r>
            <w:r w:rsidRPr="008009AC">
              <w:rPr>
                <w:sz w:val="20"/>
                <w:szCs w:val="20"/>
                <w:lang w:eastAsia="en-US"/>
              </w:rPr>
              <w:t>изучить</w:t>
            </w:r>
            <w:proofErr w:type="spellEnd"/>
            <w:proofErr w:type="gramEnd"/>
            <w:r w:rsidRPr="008009AC">
              <w:rPr>
                <w:sz w:val="20"/>
                <w:szCs w:val="20"/>
                <w:lang w:eastAsia="en-US"/>
              </w:rPr>
              <w:t xml:space="preserve"> правила поведения при теракте. Внимание ребят было привлечено к проблеме угрозы террора обучение мероприятиям по защите от террористических актов.</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28 чел., 15-18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3) 10.02.22 Тематическая беседа «Курение убивает». </w:t>
            </w:r>
            <w:r w:rsidRPr="008009AC">
              <w:rPr>
                <w:i/>
                <w:sz w:val="20"/>
                <w:szCs w:val="20"/>
                <w:lang w:eastAsia="en-US"/>
              </w:rPr>
              <w:t>Цель мероприятия»:</w:t>
            </w:r>
            <w:r w:rsidRPr="008009AC">
              <w:rPr>
                <w:sz w:val="20"/>
                <w:szCs w:val="20"/>
                <w:lang w:eastAsia="en-US"/>
              </w:rPr>
              <w:t xml:space="preserve"> Формирование сознательного негативного </w:t>
            </w:r>
            <w:proofErr w:type="gramStart"/>
            <w:r w:rsidRPr="008009AC">
              <w:rPr>
                <w:sz w:val="20"/>
                <w:szCs w:val="20"/>
                <w:lang w:eastAsia="en-US"/>
              </w:rPr>
              <w:t>отношения  к</w:t>
            </w:r>
            <w:proofErr w:type="gramEnd"/>
            <w:r w:rsidRPr="008009AC">
              <w:rPr>
                <w:sz w:val="20"/>
                <w:szCs w:val="20"/>
                <w:lang w:eastAsia="en-US"/>
              </w:rPr>
              <w:t xml:space="preserve"> курению. Участники поняли необходимость вести здоровый образ жизни.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12 чел., 15-18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4)01.04.22г. Спортивно-игровая </w:t>
            </w:r>
            <w:proofErr w:type="spellStart"/>
            <w:proofErr w:type="gramStart"/>
            <w:r w:rsidRPr="008009AC">
              <w:rPr>
                <w:sz w:val="20"/>
                <w:szCs w:val="20"/>
                <w:lang w:eastAsia="en-US"/>
              </w:rPr>
              <w:t>программа«</w:t>
            </w:r>
            <w:proofErr w:type="gramEnd"/>
            <w:r w:rsidRPr="008009AC">
              <w:rPr>
                <w:sz w:val="20"/>
                <w:szCs w:val="20"/>
                <w:lang w:eastAsia="en-US"/>
              </w:rPr>
              <w:t>Веселись</w:t>
            </w:r>
            <w:proofErr w:type="spellEnd"/>
            <w:r w:rsidRPr="008009AC">
              <w:rPr>
                <w:sz w:val="20"/>
                <w:szCs w:val="20"/>
                <w:lang w:eastAsia="en-US"/>
              </w:rPr>
              <w:t xml:space="preserve"> детвора в праздник смеха и добра»</w:t>
            </w:r>
            <w:r w:rsidRPr="008009AC">
              <w:rPr>
                <w:b/>
                <w:sz w:val="20"/>
                <w:szCs w:val="20"/>
                <w:lang w:eastAsia="en-US"/>
              </w:rPr>
              <w:t xml:space="preserve">. </w:t>
            </w:r>
            <w:r w:rsidRPr="008009AC">
              <w:rPr>
                <w:i/>
                <w:sz w:val="20"/>
                <w:szCs w:val="20"/>
                <w:lang w:eastAsia="en-US"/>
              </w:rPr>
              <w:t xml:space="preserve">Цель </w:t>
            </w:r>
            <w:proofErr w:type="spellStart"/>
            <w:proofErr w:type="gramStart"/>
            <w:r w:rsidRPr="008009AC">
              <w:rPr>
                <w:i/>
                <w:sz w:val="20"/>
                <w:szCs w:val="20"/>
                <w:lang w:eastAsia="en-US"/>
              </w:rPr>
              <w:t>мероприятия:</w:t>
            </w:r>
            <w:r w:rsidRPr="008009AC">
              <w:rPr>
                <w:sz w:val="20"/>
                <w:szCs w:val="20"/>
                <w:lang w:eastAsia="en-US"/>
              </w:rPr>
              <w:t>приобщение</w:t>
            </w:r>
            <w:proofErr w:type="spellEnd"/>
            <w:proofErr w:type="gramEnd"/>
            <w:r w:rsidRPr="008009AC">
              <w:rPr>
                <w:sz w:val="20"/>
                <w:szCs w:val="20"/>
                <w:lang w:eastAsia="en-US"/>
              </w:rPr>
              <w:t xml:space="preserve"> детей к здоровому образу жизни. Мероприятие поспособствовало развитию физических качеств, навыков командной работы.</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17 чел., 7-14 лет </w:t>
            </w:r>
          </w:p>
        </w:tc>
      </w:tr>
    </w:tbl>
    <w:p w:rsidR="008009AC" w:rsidRPr="008009AC" w:rsidRDefault="008009AC" w:rsidP="008009AC">
      <w:pPr>
        <w:rPr>
          <w:rFonts w:eastAsia="Calibri"/>
          <w:b/>
          <w:sz w:val="20"/>
          <w:szCs w:val="20"/>
          <w:lang w:eastAsia="en-US"/>
        </w:rPr>
      </w:pPr>
    </w:p>
    <w:p w:rsidR="008009AC" w:rsidRPr="008009AC" w:rsidRDefault="008009AC" w:rsidP="008009AC">
      <w:pPr>
        <w:numPr>
          <w:ilvl w:val="0"/>
          <w:numId w:val="13"/>
        </w:numPr>
        <w:shd w:val="clear" w:color="auto" w:fill="FFFFFF"/>
        <w:spacing w:after="120"/>
        <w:ind w:left="0" w:firstLine="0"/>
        <w:contextualSpacing/>
        <w:rPr>
          <w:b/>
          <w:sz w:val="20"/>
          <w:szCs w:val="20"/>
          <w:lang w:eastAsia="en-US"/>
        </w:rPr>
      </w:pPr>
      <w:r w:rsidRPr="008009AC">
        <w:rPr>
          <w:rFonts w:eastAsia="Calibri"/>
          <w:b/>
          <w:sz w:val="20"/>
          <w:szCs w:val="20"/>
          <w:lang w:eastAsia="en-US"/>
        </w:rPr>
        <w:t>Профориентационная работа</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3</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51</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 xml:space="preserve">1)30.04.22г Информационный час «День пожарного спасателя». </w:t>
            </w:r>
            <w:r w:rsidRPr="008009AC">
              <w:rPr>
                <w:i/>
                <w:sz w:val="20"/>
                <w:szCs w:val="20"/>
                <w:lang w:eastAsia="en-US"/>
              </w:rPr>
              <w:t xml:space="preserve">Цель мероприятия: </w:t>
            </w:r>
            <w:r w:rsidRPr="008009AC">
              <w:rPr>
                <w:sz w:val="20"/>
                <w:szCs w:val="20"/>
                <w:lang w:eastAsia="en-US"/>
              </w:rPr>
              <w:t>пропаганда культуры безопасности. Ребята познакомились и расширили знания о профессии «спасатель», о содержании их работы, что способствовало воспитанию уважительного отношения к данной профессии.</w:t>
            </w:r>
          </w:p>
          <w:p w:rsidR="008009AC" w:rsidRPr="008009AC" w:rsidRDefault="008009AC" w:rsidP="008009AC">
            <w:pPr>
              <w:shd w:val="clear" w:color="auto" w:fill="FFFFFF"/>
              <w:rPr>
                <w:b/>
                <w:sz w:val="20"/>
                <w:szCs w:val="20"/>
                <w:lang w:eastAsia="en-US"/>
              </w:rPr>
            </w:pPr>
            <w:r w:rsidRPr="008009AC">
              <w:rPr>
                <w:b/>
                <w:sz w:val="20"/>
                <w:szCs w:val="20"/>
                <w:lang w:eastAsia="en-US"/>
              </w:rPr>
              <w:lastRenderedPageBreak/>
              <w:t>Охват: 18 чел., 14-17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lastRenderedPageBreak/>
              <w:t xml:space="preserve">2)16.09.22г Тематическая беседа «Профессии вокруг меня». </w:t>
            </w:r>
            <w:r w:rsidRPr="008009AC">
              <w:rPr>
                <w:i/>
                <w:sz w:val="20"/>
                <w:szCs w:val="20"/>
                <w:lang w:eastAsia="en-US"/>
              </w:rPr>
              <w:t xml:space="preserve">Цель мероприятия: </w:t>
            </w:r>
            <w:r w:rsidRPr="008009AC">
              <w:rPr>
                <w:sz w:val="20"/>
                <w:szCs w:val="20"/>
                <w:lang w:eastAsia="en-US"/>
              </w:rPr>
              <w:t>выявить профессиональные интересы и склонности детей. Мероприятие способствовало формированию общей готовности к выбору профессии.</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21 </w:t>
            </w:r>
            <w:proofErr w:type="gramStart"/>
            <w:r w:rsidRPr="008009AC">
              <w:rPr>
                <w:b/>
                <w:sz w:val="20"/>
                <w:szCs w:val="20"/>
                <w:lang w:eastAsia="en-US"/>
              </w:rPr>
              <w:t>чел</w:t>
            </w:r>
            <w:proofErr w:type="gramEnd"/>
            <w:r w:rsidRPr="008009AC">
              <w:rPr>
                <w:b/>
                <w:sz w:val="20"/>
                <w:szCs w:val="20"/>
                <w:lang w:eastAsia="en-US"/>
              </w:rPr>
              <w:t>, 15-17 лет.</w:t>
            </w:r>
          </w:p>
        </w:tc>
      </w:tr>
    </w:tbl>
    <w:p w:rsidR="008009AC" w:rsidRPr="008009AC" w:rsidRDefault="008009AC" w:rsidP="008009AC">
      <w:pPr>
        <w:shd w:val="clear" w:color="auto" w:fill="FFFFFF"/>
        <w:spacing w:after="120"/>
        <w:contextualSpacing/>
        <w:rPr>
          <w:b/>
          <w:sz w:val="20"/>
          <w:szCs w:val="20"/>
          <w:lang w:eastAsia="en-US"/>
        </w:rPr>
      </w:pPr>
    </w:p>
    <w:p w:rsidR="008009AC" w:rsidRPr="008009AC" w:rsidRDefault="008009AC" w:rsidP="008009AC">
      <w:pPr>
        <w:numPr>
          <w:ilvl w:val="0"/>
          <w:numId w:val="13"/>
        </w:numPr>
        <w:shd w:val="clear" w:color="auto" w:fill="FFFFFF"/>
        <w:spacing w:after="120"/>
        <w:contextualSpacing/>
        <w:rPr>
          <w:b/>
          <w:sz w:val="20"/>
          <w:szCs w:val="20"/>
          <w:lang w:eastAsia="en-US"/>
        </w:rPr>
      </w:pPr>
      <w:r w:rsidRPr="008009AC">
        <w:rPr>
          <w:rFonts w:eastAsia="Calibri"/>
          <w:b/>
          <w:sz w:val="20"/>
          <w:szCs w:val="20"/>
          <w:lang w:eastAsia="en-US"/>
        </w:rPr>
        <w:t>Сохранение и развитие традиционной народной культуры</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rPr>
          <w:trHeight w:val="409"/>
        </w:trPr>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10</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182</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 xml:space="preserve">1) 05.10.22г Посиделки «У самовара». </w:t>
            </w:r>
            <w:r w:rsidRPr="008009AC">
              <w:rPr>
                <w:i/>
                <w:sz w:val="20"/>
                <w:szCs w:val="20"/>
                <w:lang w:eastAsia="en-US"/>
              </w:rPr>
              <w:t>Цель мероприятия:</w:t>
            </w:r>
            <w:r w:rsidRPr="008009AC">
              <w:rPr>
                <w:sz w:val="20"/>
                <w:szCs w:val="20"/>
                <w:lang w:eastAsia="en-US"/>
              </w:rPr>
              <w:t xml:space="preserve"> формирование представлений о традициях русского чаепития. В ходе мероприятия участники знакомятся </w:t>
            </w:r>
            <w:proofErr w:type="gramStart"/>
            <w:r w:rsidRPr="008009AC">
              <w:rPr>
                <w:sz w:val="20"/>
                <w:szCs w:val="20"/>
                <w:lang w:eastAsia="en-US"/>
              </w:rPr>
              <w:t>с  русскими</w:t>
            </w:r>
            <w:proofErr w:type="gramEnd"/>
            <w:r w:rsidRPr="008009AC">
              <w:rPr>
                <w:sz w:val="20"/>
                <w:szCs w:val="20"/>
                <w:lang w:eastAsia="en-US"/>
              </w:rPr>
              <w:t xml:space="preserve"> традициями, расширяют знания о самоваре, как о предмете народного быта.</w:t>
            </w:r>
          </w:p>
          <w:p w:rsidR="008009AC" w:rsidRPr="008009AC" w:rsidRDefault="008009AC" w:rsidP="008009AC">
            <w:pPr>
              <w:shd w:val="clear" w:color="auto" w:fill="FFFFFF"/>
              <w:rPr>
                <w:b/>
                <w:sz w:val="20"/>
                <w:szCs w:val="20"/>
                <w:lang w:eastAsia="en-US"/>
              </w:rPr>
            </w:pPr>
            <w:r w:rsidRPr="008009AC">
              <w:rPr>
                <w:b/>
                <w:sz w:val="20"/>
                <w:szCs w:val="20"/>
                <w:lang w:eastAsia="en-US"/>
              </w:rPr>
              <w:t>Охват: 5 чел., 35-45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2)22.04.22гПознавательная беседа «Пасхальное яйцо». </w:t>
            </w:r>
            <w:r w:rsidRPr="008009AC">
              <w:rPr>
                <w:i/>
                <w:sz w:val="20"/>
                <w:szCs w:val="20"/>
                <w:lang w:eastAsia="en-US"/>
              </w:rPr>
              <w:t xml:space="preserve">Цель мероприятия: </w:t>
            </w:r>
            <w:r w:rsidRPr="008009AC">
              <w:rPr>
                <w:sz w:val="20"/>
                <w:szCs w:val="20"/>
                <w:lang w:eastAsia="en-US"/>
              </w:rPr>
              <w:t>расширить представление детей о православной культуре. Ребята познакомились с историей праздника Пасха, приметами и обычаями ее празднования. Завершением был мастер-класс, в ходе которого дети традиционно красили яйца.</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10 чел., 7-14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3) 04.03.22г. Игровая программа «Масленичные потехи». </w:t>
            </w:r>
            <w:r w:rsidRPr="008009AC">
              <w:rPr>
                <w:i/>
                <w:sz w:val="20"/>
                <w:szCs w:val="20"/>
                <w:lang w:eastAsia="en-US"/>
              </w:rPr>
              <w:t>Цель мероприятия:</w:t>
            </w:r>
            <w:r w:rsidRPr="008009AC">
              <w:rPr>
                <w:sz w:val="20"/>
                <w:szCs w:val="20"/>
                <w:lang w:eastAsia="en-US"/>
              </w:rPr>
              <w:t xml:space="preserve"> </w:t>
            </w:r>
            <w:proofErr w:type="gramStart"/>
            <w:r w:rsidRPr="008009AC">
              <w:rPr>
                <w:sz w:val="20"/>
                <w:szCs w:val="20"/>
                <w:lang w:eastAsia="en-US"/>
              </w:rPr>
              <w:t>сформировать  интерес</w:t>
            </w:r>
            <w:proofErr w:type="gramEnd"/>
            <w:r w:rsidRPr="008009AC">
              <w:rPr>
                <w:sz w:val="20"/>
                <w:szCs w:val="20"/>
                <w:lang w:eastAsia="en-US"/>
              </w:rPr>
              <w:t xml:space="preserve"> к русским народным традициям. Участников ознакомили с шуточными играми и конкурсами, традициями и фольклором.</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27 чел., смешанная аудитория</w:t>
            </w:r>
          </w:p>
        </w:tc>
      </w:tr>
    </w:tbl>
    <w:p w:rsidR="008009AC" w:rsidRPr="008009AC" w:rsidRDefault="008009AC" w:rsidP="008009AC">
      <w:pPr>
        <w:numPr>
          <w:ilvl w:val="0"/>
          <w:numId w:val="13"/>
        </w:numPr>
        <w:shd w:val="clear" w:color="auto" w:fill="FFFFFF"/>
        <w:spacing w:after="120"/>
        <w:ind w:left="0" w:firstLine="0"/>
        <w:contextualSpacing/>
        <w:rPr>
          <w:b/>
          <w:sz w:val="20"/>
          <w:szCs w:val="20"/>
          <w:lang w:eastAsia="en-US"/>
        </w:rPr>
      </w:pPr>
      <w:r w:rsidRPr="008009AC">
        <w:rPr>
          <w:rFonts w:eastAsia="Calibri"/>
          <w:b/>
          <w:sz w:val="20"/>
          <w:szCs w:val="20"/>
          <w:lang w:eastAsia="en-US"/>
        </w:rPr>
        <w:t xml:space="preserve">Формирование семейных ценностей </w:t>
      </w:r>
      <w:r w:rsidRPr="008009AC">
        <w:rPr>
          <w:rFonts w:eastAsia="Calibri"/>
          <w:b/>
          <w:i/>
          <w:sz w:val="20"/>
          <w:szCs w:val="20"/>
          <w:lang w:eastAsia="en-US"/>
        </w:rPr>
        <w:t>(работа с семьей)</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9</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217</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3</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44</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1)27.11.22г</w:t>
            </w:r>
            <w:r w:rsidRPr="008009AC">
              <w:rPr>
                <w:b/>
                <w:sz w:val="20"/>
                <w:szCs w:val="20"/>
                <w:lang w:eastAsia="en-US"/>
              </w:rPr>
              <w:t xml:space="preserve">. </w:t>
            </w:r>
            <w:r w:rsidRPr="008009AC">
              <w:rPr>
                <w:sz w:val="20"/>
                <w:szCs w:val="20"/>
                <w:lang w:eastAsia="en-US"/>
              </w:rPr>
              <w:t xml:space="preserve">Праздничная программа «Мамин день календаря». </w:t>
            </w:r>
            <w:r w:rsidRPr="008009AC">
              <w:rPr>
                <w:i/>
                <w:sz w:val="20"/>
                <w:szCs w:val="20"/>
                <w:lang w:eastAsia="en-US"/>
              </w:rPr>
              <w:t xml:space="preserve">Цель мероприятия: </w:t>
            </w:r>
            <w:r w:rsidRPr="008009AC">
              <w:rPr>
                <w:sz w:val="20"/>
                <w:szCs w:val="20"/>
                <w:lang w:eastAsia="en-US"/>
              </w:rPr>
              <w:t xml:space="preserve">воспитать чувство уважения и любви к маме. Данное мероприятие способствовало сближению </w:t>
            </w:r>
            <w:proofErr w:type="gramStart"/>
            <w:r w:rsidRPr="008009AC">
              <w:rPr>
                <w:sz w:val="20"/>
                <w:szCs w:val="20"/>
                <w:lang w:eastAsia="en-US"/>
              </w:rPr>
              <w:t>участников  и</w:t>
            </w:r>
            <w:proofErr w:type="gramEnd"/>
            <w:r w:rsidRPr="008009AC">
              <w:rPr>
                <w:sz w:val="20"/>
                <w:szCs w:val="20"/>
                <w:lang w:eastAsia="en-US"/>
              </w:rPr>
              <w:t xml:space="preserve"> их родителей. </w:t>
            </w:r>
          </w:p>
          <w:p w:rsidR="008009AC" w:rsidRPr="008009AC" w:rsidRDefault="008009AC" w:rsidP="008009AC">
            <w:pPr>
              <w:shd w:val="clear" w:color="auto" w:fill="FFFFFF"/>
              <w:rPr>
                <w:b/>
                <w:sz w:val="20"/>
                <w:szCs w:val="20"/>
                <w:lang w:eastAsia="en-US"/>
              </w:rPr>
            </w:pPr>
            <w:r w:rsidRPr="008009AC">
              <w:rPr>
                <w:b/>
                <w:sz w:val="20"/>
                <w:szCs w:val="20"/>
                <w:lang w:eastAsia="en-US"/>
              </w:rPr>
              <w:t>Охват: 63 чел., смешанная аудитория</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2)26.03.22г. Игра-путешествие «Родительский дом». </w:t>
            </w:r>
            <w:r w:rsidRPr="008009AC">
              <w:rPr>
                <w:i/>
                <w:sz w:val="20"/>
                <w:szCs w:val="20"/>
                <w:lang w:eastAsia="en-US"/>
              </w:rPr>
              <w:t xml:space="preserve">Цель мероприятия: </w:t>
            </w:r>
            <w:r w:rsidRPr="008009AC">
              <w:rPr>
                <w:sz w:val="20"/>
                <w:szCs w:val="20"/>
                <w:lang w:eastAsia="en-US"/>
              </w:rPr>
              <w:t>привитие интереса к истории своей семьи. Мероприятие способствовало формированию положительного отношения к семье, связи поколений.</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11 чел. 8-14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3) 23.12.22гИнформационный час «Спасибо родителям за жизнь» (совестно со специалистом ЦСПСД). </w:t>
            </w:r>
            <w:r w:rsidRPr="008009AC">
              <w:rPr>
                <w:i/>
                <w:sz w:val="20"/>
                <w:szCs w:val="20"/>
                <w:lang w:eastAsia="en-US"/>
              </w:rPr>
              <w:t xml:space="preserve">Цель мероприятия: </w:t>
            </w:r>
            <w:r w:rsidRPr="008009AC">
              <w:rPr>
                <w:sz w:val="20"/>
                <w:szCs w:val="20"/>
                <w:lang w:eastAsia="en-US"/>
              </w:rPr>
              <w:t xml:space="preserve">гармонизация </w:t>
            </w:r>
            <w:proofErr w:type="spellStart"/>
            <w:r w:rsidRPr="008009AC">
              <w:rPr>
                <w:sz w:val="20"/>
                <w:szCs w:val="20"/>
                <w:lang w:eastAsia="en-US"/>
              </w:rPr>
              <w:t>родительско</w:t>
            </w:r>
            <w:proofErr w:type="spellEnd"/>
            <w:r w:rsidRPr="008009AC">
              <w:rPr>
                <w:sz w:val="20"/>
                <w:szCs w:val="20"/>
                <w:lang w:eastAsia="en-US"/>
              </w:rPr>
              <w:t>-детских отношений</w:t>
            </w:r>
            <w:r w:rsidRPr="008009AC">
              <w:rPr>
                <w:i/>
                <w:sz w:val="20"/>
                <w:szCs w:val="20"/>
                <w:lang w:eastAsia="en-US"/>
              </w:rPr>
              <w:t xml:space="preserve">. </w:t>
            </w:r>
            <w:r w:rsidRPr="008009AC">
              <w:rPr>
                <w:sz w:val="20"/>
                <w:szCs w:val="20"/>
                <w:lang w:eastAsia="en-US"/>
              </w:rPr>
              <w:t xml:space="preserve">Мероприятие способствовало формированию уважения и почитания родителей. </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18 </w:t>
            </w:r>
            <w:proofErr w:type="gramStart"/>
            <w:r w:rsidRPr="008009AC">
              <w:rPr>
                <w:b/>
                <w:sz w:val="20"/>
                <w:szCs w:val="20"/>
                <w:lang w:eastAsia="en-US"/>
              </w:rPr>
              <w:t>чел</w:t>
            </w:r>
            <w:proofErr w:type="gramEnd"/>
            <w:r w:rsidRPr="008009AC">
              <w:rPr>
                <w:b/>
                <w:sz w:val="20"/>
                <w:szCs w:val="20"/>
                <w:lang w:eastAsia="en-US"/>
              </w:rPr>
              <w:t>, 8-15 лет</w:t>
            </w:r>
          </w:p>
        </w:tc>
      </w:tr>
    </w:tbl>
    <w:p w:rsidR="008009AC" w:rsidRPr="008009AC" w:rsidRDefault="008009AC" w:rsidP="008009AC">
      <w:pPr>
        <w:shd w:val="clear" w:color="auto" w:fill="FFFFFF"/>
        <w:spacing w:after="200" w:line="276" w:lineRule="auto"/>
        <w:contextualSpacing/>
        <w:rPr>
          <w:b/>
          <w:i/>
          <w:sz w:val="20"/>
          <w:szCs w:val="20"/>
          <w:lang w:eastAsia="en-US"/>
        </w:rPr>
      </w:pPr>
    </w:p>
    <w:p w:rsidR="008009AC" w:rsidRPr="008009AC" w:rsidRDefault="008009AC" w:rsidP="008009AC">
      <w:pPr>
        <w:numPr>
          <w:ilvl w:val="0"/>
          <w:numId w:val="13"/>
        </w:numPr>
        <w:shd w:val="clear" w:color="auto" w:fill="FFFFFF"/>
        <w:spacing w:after="200" w:line="276" w:lineRule="auto"/>
        <w:contextualSpacing/>
        <w:rPr>
          <w:b/>
          <w:i/>
          <w:sz w:val="20"/>
          <w:szCs w:val="20"/>
          <w:lang w:eastAsia="en-US"/>
        </w:rPr>
      </w:pPr>
      <w:r w:rsidRPr="008009AC">
        <w:rPr>
          <w:rFonts w:eastAsia="Calibri"/>
          <w:b/>
          <w:sz w:val="20"/>
          <w:szCs w:val="20"/>
          <w:lang w:eastAsia="en-US"/>
        </w:rPr>
        <w:t xml:space="preserve">Работа с людьми ОВЗ </w:t>
      </w: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6</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64</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0</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w:t>
            </w:r>
            <w:proofErr w:type="gramStart"/>
            <w:r w:rsidRPr="008009AC">
              <w:rPr>
                <w:b/>
                <w:sz w:val="20"/>
                <w:szCs w:val="20"/>
                <w:lang w:eastAsia="en-US"/>
              </w:rPr>
              <w:t xml:space="preserve">мероприятия  </w:t>
            </w:r>
            <w:r w:rsidRPr="008009AC">
              <w:rPr>
                <w:b/>
                <w:i/>
                <w:sz w:val="20"/>
                <w:szCs w:val="20"/>
                <w:lang w:eastAsia="en-US"/>
              </w:rPr>
              <w:t>(</w:t>
            </w:r>
            <w:proofErr w:type="gramEnd"/>
            <w:r w:rsidRPr="008009AC">
              <w:rPr>
                <w:b/>
                <w:i/>
                <w:sz w:val="20"/>
                <w:szCs w:val="20"/>
                <w:lang w:eastAsia="en-US"/>
              </w:rPr>
              <w:t>1 с взрослыми, 1 с детьми)</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1)02.12.22г. Игровая программа «Должны смеяться дети». Мероприятие проводилось на базе МОУ «</w:t>
            </w:r>
            <w:proofErr w:type="spellStart"/>
            <w:r w:rsidRPr="008009AC">
              <w:rPr>
                <w:sz w:val="20"/>
                <w:szCs w:val="20"/>
                <w:lang w:eastAsia="en-US"/>
              </w:rPr>
              <w:t>Видимская</w:t>
            </w:r>
            <w:proofErr w:type="spellEnd"/>
            <w:r w:rsidRPr="008009AC">
              <w:rPr>
                <w:sz w:val="20"/>
                <w:szCs w:val="20"/>
                <w:lang w:eastAsia="en-US"/>
              </w:rPr>
              <w:t xml:space="preserve"> СОШ». Цель мероприятия: развитие эмоциональной сферы ребенка. Мероприятие было направлено на совершенствование навыков общения, развитие творческих способностей, командной </w:t>
            </w:r>
            <w:proofErr w:type="spellStart"/>
            <w:proofErr w:type="gramStart"/>
            <w:r w:rsidRPr="008009AC">
              <w:rPr>
                <w:sz w:val="20"/>
                <w:szCs w:val="20"/>
                <w:lang w:eastAsia="en-US"/>
              </w:rPr>
              <w:t>работы.Увлеченно</w:t>
            </w:r>
            <w:proofErr w:type="spellEnd"/>
            <w:proofErr w:type="gramEnd"/>
            <w:r w:rsidRPr="008009AC">
              <w:rPr>
                <w:sz w:val="20"/>
                <w:szCs w:val="20"/>
                <w:lang w:eastAsia="en-US"/>
              </w:rPr>
              <w:t xml:space="preserve"> во всех конкурсах принимали участие  трое детей с ОВЗ. Подобные мероприятия способствуют социализации ребят.</w:t>
            </w:r>
          </w:p>
          <w:p w:rsidR="008009AC" w:rsidRPr="008009AC" w:rsidRDefault="008009AC" w:rsidP="008009AC">
            <w:pPr>
              <w:shd w:val="clear" w:color="auto" w:fill="FFFFFF"/>
              <w:rPr>
                <w:b/>
                <w:sz w:val="20"/>
                <w:szCs w:val="20"/>
                <w:lang w:eastAsia="en-US"/>
              </w:rPr>
            </w:pPr>
            <w:r w:rsidRPr="008009AC">
              <w:rPr>
                <w:b/>
                <w:sz w:val="20"/>
                <w:szCs w:val="20"/>
                <w:lang w:eastAsia="en-US"/>
              </w:rPr>
              <w:t>Охват: 17 чел., 7-10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b/>
                <w:sz w:val="20"/>
                <w:szCs w:val="20"/>
                <w:lang w:eastAsia="en-US"/>
              </w:rPr>
            </w:pPr>
            <w:r w:rsidRPr="008009AC">
              <w:rPr>
                <w:sz w:val="20"/>
                <w:szCs w:val="20"/>
                <w:lang w:eastAsia="en-US"/>
              </w:rPr>
              <w:t xml:space="preserve">2)09.12.22гМастер-класс «Новогодняя снежинка». </w:t>
            </w:r>
            <w:r w:rsidRPr="008009AC">
              <w:rPr>
                <w:i/>
                <w:sz w:val="20"/>
                <w:szCs w:val="20"/>
                <w:lang w:eastAsia="en-US"/>
              </w:rPr>
              <w:t xml:space="preserve">Цель мероприятия: </w:t>
            </w:r>
            <w:r w:rsidRPr="008009AC">
              <w:rPr>
                <w:sz w:val="20"/>
                <w:szCs w:val="20"/>
                <w:lang w:eastAsia="en-US"/>
              </w:rPr>
              <w:t xml:space="preserve">вовлечение людей пожилого возраста в совместную творческую деятельность. В ходе мероприятия участники получили позитивное </w:t>
            </w:r>
            <w:proofErr w:type="spellStart"/>
            <w:proofErr w:type="gramStart"/>
            <w:r w:rsidRPr="008009AC">
              <w:rPr>
                <w:sz w:val="20"/>
                <w:szCs w:val="20"/>
                <w:lang w:eastAsia="en-US"/>
              </w:rPr>
              <w:t>общение,обменялись</w:t>
            </w:r>
            <w:proofErr w:type="spellEnd"/>
            <w:proofErr w:type="gramEnd"/>
            <w:r w:rsidRPr="008009AC">
              <w:rPr>
                <w:sz w:val="20"/>
                <w:szCs w:val="20"/>
                <w:lang w:eastAsia="en-US"/>
              </w:rPr>
              <w:t xml:space="preserve"> навыками создания новогодних украшений.</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 xml:space="preserve">Охват: 7 чел., от 60 лет. </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3)27.01.22гИнформационный час «Блокада Ленинграда». Мероприятие проводилось на базе МОУ «</w:t>
            </w:r>
            <w:proofErr w:type="spellStart"/>
            <w:r w:rsidRPr="008009AC">
              <w:rPr>
                <w:sz w:val="20"/>
                <w:szCs w:val="20"/>
                <w:lang w:eastAsia="en-US"/>
              </w:rPr>
              <w:t>Видимская</w:t>
            </w:r>
            <w:proofErr w:type="spellEnd"/>
            <w:r w:rsidRPr="008009AC">
              <w:rPr>
                <w:sz w:val="20"/>
                <w:szCs w:val="20"/>
                <w:lang w:eastAsia="en-US"/>
              </w:rPr>
              <w:t xml:space="preserve"> </w:t>
            </w:r>
            <w:proofErr w:type="spellStart"/>
            <w:r w:rsidRPr="008009AC">
              <w:rPr>
                <w:sz w:val="20"/>
                <w:szCs w:val="20"/>
                <w:lang w:eastAsia="en-US"/>
              </w:rPr>
              <w:t>СОШ.</w:t>
            </w:r>
            <w:r w:rsidRPr="008009AC">
              <w:rPr>
                <w:i/>
                <w:sz w:val="20"/>
                <w:szCs w:val="20"/>
                <w:lang w:eastAsia="en-US"/>
              </w:rPr>
              <w:t>Цель</w:t>
            </w:r>
            <w:proofErr w:type="spellEnd"/>
            <w:r w:rsidRPr="008009AC">
              <w:rPr>
                <w:i/>
                <w:sz w:val="20"/>
                <w:szCs w:val="20"/>
                <w:lang w:eastAsia="en-US"/>
              </w:rPr>
              <w:t xml:space="preserve"> мероприятия:</w:t>
            </w:r>
            <w:r w:rsidRPr="008009AC">
              <w:rPr>
                <w:sz w:val="20"/>
                <w:szCs w:val="20"/>
                <w:lang w:eastAsia="en-US"/>
              </w:rPr>
              <w:t xml:space="preserve"> дать глубокие знания о блокаде Ленинграда, причинах ее возникновения. Ребята узнали о героизме жителей блокадного города, проявили чувство уважения и гордости за свою страну. На мероприятии присутствовали дети с ОВЗ, 3 чел.</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Охват:18 чел., 7-10 лет</w:t>
            </w:r>
          </w:p>
        </w:tc>
      </w:tr>
    </w:tbl>
    <w:p w:rsidR="008009AC" w:rsidRPr="008009AC" w:rsidRDefault="008009AC" w:rsidP="008009AC">
      <w:pPr>
        <w:shd w:val="clear" w:color="auto" w:fill="FFFFFF"/>
        <w:spacing w:line="276" w:lineRule="auto"/>
        <w:contextualSpacing/>
        <w:rPr>
          <w:b/>
          <w:i/>
          <w:sz w:val="20"/>
          <w:szCs w:val="20"/>
          <w:u w:val="single"/>
          <w:lang w:eastAsia="en-US"/>
        </w:rPr>
      </w:pPr>
    </w:p>
    <w:p w:rsidR="008009AC" w:rsidRPr="008009AC" w:rsidRDefault="008009AC" w:rsidP="008009AC">
      <w:pPr>
        <w:numPr>
          <w:ilvl w:val="0"/>
          <w:numId w:val="13"/>
        </w:numPr>
        <w:shd w:val="clear" w:color="auto" w:fill="FFFFFF"/>
        <w:spacing w:line="276" w:lineRule="auto"/>
        <w:contextualSpacing/>
        <w:rPr>
          <w:b/>
          <w:sz w:val="20"/>
          <w:szCs w:val="20"/>
          <w:lang w:eastAsia="en-US"/>
        </w:rPr>
      </w:pPr>
      <w:r w:rsidRPr="008009AC">
        <w:rPr>
          <w:b/>
          <w:sz w:val="20"/>
          <w:szCs w:val="20"/>
          <w:lang w:eastAsia="en-US"/>
        </w:rPr>
        <w:lastRenderedPageBreak/>
        <w:t xml:space="preserve">Другие мероприятия </w:t>
      </w:r>
      <w:r w:rsidRPr="008009AC">
        <w:rPr>
          <w:b/>
          <w:i/>
          <w:sz w:val="20"/>
          <w:szCs w:val="20"/>
          <w:lang w:eastAsia="en-US"/>
        </w:rPr>
        <w:t>(ПРОЧИЕ)</w:t>
      </w:r>
    </w:p>
    <w:p w:rsidR="008009AC" w:rsidRPr="008009AC" w:rsidRDefault="008009AC" w:rsidP="008009AC">
      <w:pPr>
        <w:shd w:val="clear" w:color="auto" w:fill="FFFFFF"/>
        <w:spacing w:line="276" w:lineRule="auto"/>
        <w:contextualSpacing/>
        <w:rPr>
          <w:b/>
          <w:sz w:val="20"/>
          <w:szCs w:val="20"/>
          <w:lang w:eastAsia="en-US"/>
        </w:rPr>
      </w:pPr>
    </w:p>
    <w:tbl>
      <w:tblPr>
        <w:tblStyle w:val="23"/>
        <w:tblW w:w="0" w:type="auto"/>
        <w:tblLook w:val="04A0" w:firstRow="1" w:lastRow="0" w:firstColumn="1" w:lastColumn="0" w:noHBand="0" w:noVBand="1"/>
      </w:tblPr>
      <w:tblGrid>
        <w:gridCol w:w="2472"/>
        <w:gridCol w:w="2472"/>
        <w:gridCol w:w="2472"/>
        <w:gridCol w:w="2473"/>
      </w:tblGrid>
      <w:tr w:rsidR="008009AC" w:rsidRPr="008009AC" w:rsidTr="00E53439">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 xml:space="preserve">Число мероприятий со </w:t>
            </w:r>
            <w:proofErr w:type="gramStart"/>
            <w:r w:rsidRPr="008009AC">
              <w:rPr>
                <w:rFonts w:eastAsia="Calibri"/>
                <w:color w:val="000000"/>
                <w:sz w:val="20"/>
                <w:szCs w:val="20"/>
                <w:lang w:eastAsia="en-US"/>
              </w:rPr>
              <w:t>зрителем  (</w:t>
            </w:r>
            <w:proofErr w:type="gramEnd"/>
            <w:r w:rsidRPr="008009AC">
              <w:rPr>
                <w:rFonts w:eastAsia="Calibri"/>
                <w:color w:val="000000"/>
                <w:sz w:val="20"/>
                <w:szCs w:val="20"/>
                <w:lang w:eastAsia="en-US"/>
              </w:rPr>
              <w:t>ед.)</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Охват чел</w:t>
            </w:r>
          </w:p>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(участники / зрители)  </w:t>
            </w:r>
          </w:p>
        </w:tc>
        <w:tc>
          <w:tcPr>
            <w:tcW w:w="2472"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 xml:space="preserve">Число мероприятий в режиме </w:t>
            </w:r>
            <w:proofErr w:type="gramStart"/>
            <w:r w:rsidRPr="008009AC">
              <w:rPr>
                <w:rFonts w:eastAsia="Calibri"/>
                <w:color w:val="000000"/>
                <w:sz w:val="20"/>
                <w:szCs w:val="20"/>
                <w:lang w:eastAsia="en-US"/>
              </w:rPr>
              <w:t>онлайн  (</w:t>
            </w:r>
            <w:proofErr w:type="gramEnd"/>
            <w:r w:rsidRPr="008009AC">
              <w:rPr>
                <w:rFonts w:eastAsia="Calibri"/>
                <w:color w:val="000000"/>
                <w:sz w:val="20"/>
                <w:szCs w:val="20"/>
                <w:lang w:eastAsia="en-US"/>
              </w:rPr>
              <w:t>ед.)</w:t>
            </w:r>
          </w:p>
        </w:tc>
        <w:tc>
          <w:tcPr>
            <w:tcW w:w="2473"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spacing w:after="120"/>
              <w:contextualSpacing/>
              <w:jc w:val="center"/>
              <w:rPr>
                <w:b/>
                <w:sz w:val="20"/>
                <w:szCs w:val="20"/>
                <w:lang w:eastAsia="en-US"/>
              </w:rPr>
            </w:pPr>
            <w:r w:rsidRPr="008009AC">
              <w:rPr>
                <w:rFonts w:eastAsia="Calibri"/>
                <w:color w:val="000000"/>
                <w:sz w:val="20"/>
                <w:szCs w:val="20"/>
                <w:lang w:eastAsia="en-US"/>
              </w:rPr>
              <w:t>Число участников онлайн - мероприятий (чел.)</w:t>
            </w:r>
          </w:p>
        </w:tc>
      </w:tr>
      <w:tr w:rsidR="008009AC" w:rsidRPr="008009AC" w:rsidTr="00E53439">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jc w:val="center"/>
              <w:rPr>
                <w:rFonts w:eastAsia="Calibri"/>
                <w:color w:val="000000"/>
                <w:sz w:val="20"/>
                <w:szCs w:val="20"/>
                <w:lang w:eastAsia="en-US"/>
              </w:rPr>
            </w:pPr>
            <w:r w:rsidRPr="008009AC">
              <w:rPr>
                <w:rFonts w:eastAsia="Calibri"/>
                <w:color w:val="000000"/>
                <w:sz w:val="20"/>
                <w:szCs w:val="20"/>
                <w:lang w:eastAsia="en-US"/>
              </w:rPr>
              <w:t>134</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2459</w:t>
            </w:r>
          </w:p>
        </w:tc>
        <w:tc>
          <w:tcPr>
            <w:tcW w:w="2472"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1</w:t>
            </w:r>
          </w:p>
        </w:tc>
        <w:tc>
          <w:tcPr>
            <w:tcW w:w="2473"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after="120"/>
              <w:contextualSpacing/>
              <w:jc w:val="center"/>
              <w:rPr>
                <w:sz w:val="20"/>
                <w:szCs w:val="20"/>
                <w:lang w:eastAsia="en-US"/>
              </w:rPr>
            </w:pPr>
            <w:r w:rsidRPr="008009AC">
              <w:rPr>
                <w:sz w:val="20"/>
                <w:szCs w:val="20"/>
                <w:lang w:eastAsia="en-US"/>
              </w:rPr>
              <w:t>1</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autoSpaceDE w:val="0"/>
              <w:autoSpaceDN w:val="0"/>
              <w:adjustRightInd w:val="0"/>
              <w:jc w:val="center"/>
              <w:rPr>
                <w:b/>
                <w:sz w:val="20"/>
                <w:szCs w:val="20"/>
                <w:lang w:eastAsia="en-US"/>
              </w:rPr>
            </w:pPr>
            <w:r w:rsidRPr="008009AC">
              <w:rPr>
                <w:b/>
                <w:sz w:val="20"/>
                <w:szCs w:val="20"/>
                <w:lang w:eastAsia="en-US"/>
              </w:rPr>
              <w:t xml:space="preserve">Краткое описание   мероприятия  </w:t>
            </w:r>
          </w:p>
          <w:p w:rsidR="008009AC" w:rsidRPr="008009AC" w:rsidRDefault="008009AC" w:rsidP="008009AC">
            <w:pPr>
              <w:shd w:val="clear" w:color="auto" w:fill="FFFFFF"/>
              <w:autoSpaceDE w:val="0"/>
              <w:autoSpaceDN w:val="0"/>
              <w:adjustRightInd w:val="0"/>
              <w:rPr>
                <w:color w:val="000000"/>
                <w:sz w:val="20"/>
                <w:szCs w:val="20"/>
              </w:rPr>
            </w:pPr>
            <w:r w:rsidRPr="008009AC">
              <w:rPr>
                <w:color w:val="000000"/>
                <w:sz w:val="20"/>
                <w:szCs w:val="20"/>
              </w:rPr>
              <w:t xml:space="preserve">Примерная схема описания мероприятия:  </w:t>
            </w:r>
          </w:p>
          <w:p w:rsidR="008009AC" w:rsidRPr="008009AC" w:rsidRDefault="008009AC" w:rsidP="008009AC">
            <w:pPr>
              <w:shd w:val="clear" w:color="auto" w:fill="FFFFFF"/>
              <w:autoSpaceDE w:val="0"/>
              <w:autoSpaceDN w:val="0"/>
              <w:adjustRightInd w:val="0"/>
              <w:rPr>
                <w:b/>
                <w:sz w:val="20"/>
                <w:szCs w:val="20"/>
                <w:lang w:eastAsia="en-US"/>
              </w:rPr>
            </w:pPr>
            <w:r w:rsidRPr="008009AC">
              <w:rPr>
                <w:color w:val="000000"/>
                <w:sz w:val="20"/>
                <w:szCs w:val="20"/>
              </w:rPr>
              <w:t>форма и названия мероприятия, основная цель, участники (возраст, количество), творческие находки, итоги</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rPr>
                <w:sz w:val="20"/>
                <w:szCs w:val="20"/>
                <w:lang w:eastAsia="en-US"/>
              </w:rPr>
            </w:pPr>
            <w:r w:rsidRPr="008009AC">
              <w:rPr>
                <w:sz w:val="20"/>
                <w:szCs w:val="20"/>
                <w:lang w:eastAsia="en-US"/>
              </w:rPr>
              <w:t>1)05.</w:t>
            </w:r>
            <w:proofErr w:type="gramStart"/>
            <w:r w:rsidRPr="008009AC">
              <w:rPr>
                <w:sz w:val="20"/>
                <w:szCs w:val="20"/>
                <w:lang w:eastAsia="en-US"/>
              </w:rPr>
              <w:t>01.22г.Игровая</w:t>
            </w:r>
            <w:proofErr w:type="gramEnd"/>
            <w:r w:rsidRPr="008009AC">
              <w:rPr>
                <w:sz w:val="20"/>
                <w:szCs w:val="20"/>
                <w:lang w:eastAsia="en-US"/>
              </w:rPr>
              <w:t xml:space="preserve"> программа «Зимние забавы». </w:t>
            </w:r>
            <w:r w:rsidRPr="008009AC">
              <w:rPr>
                <w:i/>
                <w:sz w:val="20"/>
                <w:szCs w:val="20"/>
                <w:lang w:eastAsia="en-US"/>
              </w:rPr>
              <w:t xml:space="preserve">Цель мероприятия: </w:t>
            </w:r>
            <w:r w:rsidRPr="008009AC">
              <w:rPr>
                <w:sz w:val="20"/>
                <w:szCs w:val="20"/>
                <w:lang w:eastAsia="en-US"/>
              </w:rPr>
              <w:t>развить интерес к зимним играм. Ребята учились играть в команде, действовать по сигналу и сообща, сформировали представление о безопасном поведении зимой.</w:t>
            </w:r>
          </w:p>
          <w:p w:rsidR="008009AC" w:rsidRPr="008009AC" w:rsidRDefault="008009AC" w:rsidP="008009AC">
            <w:pPr>
              <w:shd w:val="clear" w:color="auto" w:fill="FFFFFF"/>
              <w:rPr>
                <w:b/>
                <w:sz w:val="20"/>
                <w:szCs w:val="20"/>
                <w:lang w:eastAsia="en-US"/>
              </w:rPr>
            </w:pPr>
            <w:r w:rsidRPr="008009AC">
              <w:rPr>
                <w:b/>
                <w:sz w:val="20"/>
                <w:szCs w:val="20"/>
                <w:lang w:eastAsia="en-US"/>
              </w:rPr>
              <w:t>Охват: 16 чел., 8-14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2)12.</w:t>
            </w:r>
            <w:proofErr w:type="gramStart"/>
            <w:r w:rsidRPr="008009AC">
              <w:rPr>
                <w:sz w:val="20"/>
                <w:szCs w:val="20"/>
                <w:lang w:eastAsia="en-US"/>
              </w:rPr>
              <w:t>02.22г.Танцевальный</w:t>
            </w:r>
            <w:proofErr w:type="gramEnd"/>
            <w:r w:rsidRPr="008009AC">
              <w:rPr>
                <w:sz w:val="20"/>
                <w:szCs w:val="20"/>
                <w:lang w:eastAsia="en-US"/>
              </w:rPr>
              <w:t xml:space="preserve"> вечер «Герои танцпола». </w:t>
            </w:r>
            <w:r w:rsidRPr="008009AC">
              <w:rPr>
                <w:i/>
                <w:sz w:val="20"/>
                <w:szCs w:val="20"/>
                <w:lang w:eastAsia="en-US"/>
              </w:rPr>
              <w:t xml:space="preserve">Цель мероприятия: </w:t>
            </w:r>
            <w:r w:rsidRPr="008009AC">
              <w:rPr>
                <w:sz w:val="20"/>
                <w:szCs w:val="20"/>
                <w:lang w:eastAsia="en-US"/>
              </w:rPr>
              <w:t>повышение значимости танца. Ребята познакомились с различными видами современного танцевального искусства, каждый проявил свои навыки, научился чему-то новому и научил других.</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30чел., 15-18 лет</w:t>
            </w:r>
          </w:p>
        </w:tc>
      </w:tr>
      <w:tr w:rsidR="008009AC" w:rsidRPr="008009AC" w:rsidTr="00E53439">
        <w:tc>
          <w:tcPr>
            <w:tcW w:w="9889" w:type="dxa"/>
            <w:gridSpan w:val="4"/>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shd w:val="clear" w:color="auto" w:fill="FFFFFF"/>
              <w:contextualSpacing/>
              <w:rPr>
                <w:sz w:val="20"/>
                <w:szCs w:val="20"/>
                <w:lang w:eastAsia="en-US"/>
              </w:rPr>
            </w:pPr>
            <w:r w:rsidRPr="008009AC">
              <w:rPr>
                <w:sz w:val="20"/>
                <w:szCs w:val="20"/>
                <w:lang w:eastAsia="en-US"/>
              </w:rPr>
              <w:t xml:space="preserve">3) 02.04.22г. Турнир по шашкам «В дни школьных каникул». </w:t>
            </w:r>
            <w:r w:rsidRPr="008009AC">
              <w:rPr>
                <w:i/>
                <w:sz w:val="20"/>
                <w:szCs w:val="20"/>
                <w:lang w:eastAsia="en-US"/>
              </w:rPr>
              <w:t xml:space="preserve">Цель мероприятия: </w:t>
            </w:r>
            <w:r w:rsidRPr="008009AC">
              <w:rPr>
                <w:sz w:val="20"/>
                <w:szCs w:val="20"/>
                <w:lang w:eastAsia="en-US"/>
              </w:rPr>
              <w:t>тренировка памяти, внимания, находчивости. Мероприятие способствовало развитию логического мышления, умению разрешать проблемные ситуации, создало условия для интеллектуального развития детей.</w:t>
            </w:r>
          </w:p>
          <w:p w:rsidR="008009AC" w:rsidRPr="008009AC" w:rsidRDefault="008009AC" w:rsidP="008009AC">
            <w:pPr>
              <w:shd w:val="clear" w:color="auto" w:fill="FFFFFF"/>
              <w:contextualSpacing/>
              <w:rPr>
                <w:b/>
                <w:sz w:val="20"/>
                <w:szCs w:val="20"/>
                <w:lang w:eastAsia="en-US"/>
              </w:rPr>
            </w:pPr>
            <w:r w:rsidRPr="008009AC">
              <w:rPr>
                <w:b/>
                <w:sz w:val="20"/>
                <w:szCs w:val="20"/>
                <w:lang w:eastAsia="en-US"/>
              </w:rPr>
              <w:t>Охват: 14 чел., 7-14 лет</w:t>
            </w:r>
          </w:p>
        </w:tc>
      </w:tr>
    </w:tbl>
    <w:p w:rsidR="008009AC" w:rsidRPr="008009AC" w:rsidRDefault="008009AC" w:rsidP="008009AC">
      <w:pPr>
        <w:shd w:val="clear" w:color="auto" w:fill="FFFFFF"/>
        <w:spacing w:after="200"/>
        <w:rPr>
          <w:i/>
          <w:sz w:val="20"/>
          <w:szCs w:val="20"/>
          <w:lang w:eastAsia="en-US"/>
        </w:rPr>
      </w:pPr>
    </w:p>
    <w:p w:rsidR="008009AC" w:rsidRPr="008009AC" w:rsidRDefault="008009AC" w:rsidP="008009AC">
      <w:pPr>
        <w:numPr>
          <w:ilvl w:val="1"/>
          <w:numId w:val="15"/>
        </w:numPr>
        <w:shd w:val="clear" w:color="auto" w:fill="FFFFFF"/>
        <w:spacing w:after="200"/>
        <w:contextualSpacing/>
        <w:rPr>
          <w:b/>
          <w:sz w:val="20"/>
          <w:szCs w:val="20"/>
          <w:lang w:eastAsia="en-US"/>
        </w:rPr>
      </w:pPr>
      <w:proofErr w:type="gramStart"/>
      <w:r w:rsidRPr="008009AC">
        <w:rPr>
          <w:b/>
          <w:sz w:val="20"/>
          <w:szCs w:val="20"/>
          <w:lang w:eastAsia="en-US"/>
        </w:rPr>
        <w:t>Волонтерское  движение</w:t>
      </w:r>
      <w:proofErr w:type="gramEnd"/>
      <w:r w:rsidRPr="008009AC">
        <w:rPr>
          <w:b/>
          <w:sz w:val="20"/>
          <w:szCs w:val="20"/>
          <w:lang w:eastAsia="en-US"/>
        </w:rPr>
        <w:t>:  нет</w:t>
      </w:r>
    </w:p>
    <w:p w:rsidR="008009AC" w:rsidRPr="008009AC" w:rsidRDefault="008009AC" w:rsidP="008009AC">
      <w:pPr>
        <w:shd w:val="clear" w:color="auto" w:fill="FFFFFF"/>
        <w:spacing w:after="200"/>
        <w:contextualSpacing/>
        <w:rPr>
          <w:b/>
          <w:sz w:val="20"/>
          <w:szCs w:val="20"/>
          <w:lang w:eastAsia="en-US"/>
        </w:rPr>
      </w:pPr>
    </w:p>
    <w:p w:rsidR="008009AC" w:rsidRPr="008009AC" w:rsidRDefault="008009AC" w:rsidP="008009AC">
      <w:pPr>
        <w:numPr>
          <w:ilvl w:val="0"/>
          <w:numId w:val="10"/>
        </w:numPr>
        <w:shd w:val="clear" w:color="auto" w:fill="FFFFFF"/>
        <w:tabs>
          <w:tab w:val="left" w:pos="0"/>
        </w:tabs>
        <w:contextualSpacing/>
        <w:rPr>
          <w:rFonts w:eastAsia="Calibri"/>
          <w:b/>
          <w:sz w:val="20"/>
          <w:szCs w:val="20"/>
          <w:lang w:eastAsia="en-US"/>
        </w:rPr>
      </w:pPr>
      <w:proofErr w:type="gramStart"/>
      <w:r w:rsidRPr="008009AC">
        <w:rPr>
          <w:rFonts w:eastAsia="Calibri"/>
          <w:b/>
          <w:sz w:val="20"/>
          <w:szCs w:val="20"/>
          <w:lang w:eastAsia="en-US"/>
        </w:rPr>
        <w:t>Привлечение  волонтеров</w:t>
      </w:r>
      <w:proofErr w:type="gramEnd"/>
      <w:r w:rsidRPr="008009AC">
        <w:rPr>
          <w:rFonts w:eastAsia="Calibri"/>
          <w:b/>
          <w:sz w:val="20"/>
          <w:szCs w:val="20"/>
          <w:lang w:eastAsia="en-US"/>
        </w:rPr>
        <w:t xml:space="preserve"> культуры:</w:t>
      </w:r>
    </w:p>
    <w:p w:rsidR="008009AC" w:rsidRPr="008009AC" w:rsidRDefault="008009AC" w:rsidP="008009AC">
      <w:pPr>
        <w:shd w:val="clear" w:color="auto" w:fill="FFFFFF"/>
        <w:tabs>
          <w:tab w:val="left" w:pos="0"/>
        </w:tabs>
        <w:contextualSpacing/>
        <w:rPr>
          <w:rFonts w:eastAsia="Calibri"/>
          <w:b/>
          <w:sz w:val="20"/>
          <w:szCs w:val="20"/>
          <w:lang w:eastAsia="en-US"/>
        </w:rPr>
      </w:pPr>
    </w:p>
    <w:tbl>
      <w:tblPr>
        <w:tblStyle w:val="23"/>
        <w:tblW w:w="10202" w:type="dxa"/>
        <w:tblInd w:w="-34" w:type="dxa"/>
        <w:tblLook w:val="04A0" w:firstRow="1" w:lastRow="0" w:firstColumn="1" w:lastColumn="0" w:noHBand="0" w:noVBand="1"/>
      </w:tblPr>
      <w:tblGrid>
        <w:gridCol w:w="2269"/>
        <w:gridCol w:w="2551"/>
        <w:gridCol w:w="2552"/>
        <w:gridCol w:w="2830"/>
      </w:tblGrid>
      <w:tr w:rsidR="008009AC" w:rsidRPr="008009AC" w:rsidTr="00E53439">
        <w:trPr>
          <w:trHeight w:val="280"/>
        </w:trPr>
        <w:tc>
          <w:tcPr>
            <w:tcW w:w="2269" w:type="dxa"/>
            <w:vMerge w:val="restart"/>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tabs>
                <w:tab w:val="left" w:pos="0"/>
              </w:tabs>
              <w:contextualSpacing/>
              <w:jc w:val="center"/>
              <w:rPr>
                <w:rFonts w:eastAsia="Calibri"/>
                <w:sz w:val="20"/>
                <w:szCs w:val="20"/>
                <w:lang w:eastAsia="en-US"/>
              </w:rPr>
            </w:pPr>
            <w:r w:rsidRPr="008009AC">
              <w:rPr>
                <w:rFonts w:eastAsia="Calibri"/>
                <w:sz w:val="20"/>
                <w:szCs w:val="20"/>
                <w:lang w:eastAsia="en-US"/>
              </w:rPr>
              <w:t>Волонтеров</w:t>
            </w:r>
          </w:p>
          <w:p w:rsidR="008009AC" w:rsidRPr="008009AC" w:rsidRDefault="008009AC" w:rsidP="008009AC">
            <w:pPr>
              <w:shd w:val="clear" w:color="auto" w:fill="FFFFFF"/>
              <w:tabs>
                <w:tab w:val="left" w:pos="0"/>
              </w:tabs>
              <w:contextualSpacing/>
              <w:jc w:val="center"/>
              <w:rPr>
                <w:sz w:val="20"/>
                <w:szCs w:val="20"/>
                <w:lang w:eastAsia="en-US"/>
              </w:rPr>
            </w:pPr>
            <w:r w:rsidRPr="008009AC">
              <w:rPr>
                <w:rFonts w:eastAsia="Calibri"/>
                <w:sz w:val="20"/>
                <w:szCs w:val="20"/>
                <w:lang w:eastAsia="en-US"/>
              </w:rPr>
              <w:t>всего, чел.</w:t>
            </w:r>
          </w:p>
        </w:tc>
        <w:tc>
          <w:tcPr>
            <w:tcW w:w="5103" w:type="dxa"/>
            <w:gridSpan w:val="2"/>
            <w:tcBorders>
              <w:top w:val="single" w:sz="4" w:space="0" w:color="000000"/>
              <w:left w:val="single" w:sz="4" w:space="0" w:color="000000"/>
              <w:bottom w:val="single" w:sz="4" w:space="0" w:color="000000"/>
              <w:right w:val="single" w:sz="4" w:space="0" w:color="auto"/>
            </w:tcBorders>
            <w:vAlign w:val="center"/>
            <w:hideMark/>
          </w:tcPr>
          <w:p w:rsidR="008009AC" w:rsidRPr="008009AC" w:rsidRDefault="008009AC" w:rsidP="008009AC">
            <w:pPr>
              <w:shd w:val="clear" w:color="auto" w:fill="FFFFFF"/>
              <w:tabs>
                <w:tab w:val="left" w:pos="0"/>
              </w:tabs>
              <w:contextualSpacing/>
              <w:jc w:val="center"/>
              <w:rPr>
                <w:sz w:val="20"/>
                <w:szCs w:val="20"/>
                <w:lang w:eastAsia="en-US"/>
              </w:rPr>
            </w:pPr>
            <w:r w:rsidRPr="008009AC">
              <w:rPr>
                <w:rFonts w:eastAsia="Calibri"/>
                <w:sz w:val="20"/>
                <w:szCs w:val="20"/>
                <w:lang w:eastAsia="en-US"/>
              </w:rPr>
              <w:t>из них</w:t>
            </w:r>
          </w:p>
        </w:tc>
        <w:tc>
          <w:tcPr>
            <w:tcW w:w="2830" w:type="dxa"/>
            <w:vMerge w:val="restart"/>
            <w:tcBorders>
              <w:top w:val="single" w:sz="4" w:space="0" w:color="000000"/>
              <w:left w:val="single" w:sz="4" w:space="0" w:color="000000"/>
              <w:right w:val="single" w:sz="4" w:space="0" w:color="000000"/>
            </w:tcBorders>
            <w:vAlign w:val="center"/>
            <w:hideMark/>
          </w:tcPr>
          <w:p w:rsidR="008009AC" w:rsidRPr="008009AC" w:rsidRDefault="008009AC" w:rsidP="008009AC">
            <w:pPr>
              <w:shd w:val="clear" w:color="auto" w:fill="FFFFFF"/>
              <w:tabs>
                <w:tab w:val="left" w:pos="0"/>
              </w:tabs>
              <w:contextualSpacing/>
              <w:jc w:val="center"/>
              <w:rPr>
                <w:sz w:val="20"/>
                <w:szCs w:val="20"/>
                <w:lang w:eastAsia="en-US"/>
              </w:rPr>
            </w:pPr>
            <w:r w:rsidRPr="008009AC">
              <w:rPr>
                <w:rFonts w:eastAsia="Calibri"/>
                <w:sz w:val="20"/>
                <w:szCs w:val="20"/>
                <w:lang w:eastAsia="en-US"/>
              </w:rPr>
              <w:t>из общего числа волонтеров инвалиды, всего, чел.</w:t>
            </w:r>
          </w:p>
        </w:tc>
      </w:tr>
      <w:tr w:rsidR="008009AC" w:rsidRPr="008009AC" w:rsidTr="00E53439">
        <w:trPr>
          <w:trHeight w:val="70"/>
        </w:trPr>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jc w:val="center"/>
              <w:rPr>
                <w:sz w:val="20"/>
                <w:szCs w:val="20"/>
                <w:lang w:eastAsia="en-US"/>
              </w:rPr>
            </w:pPr>
          </w:p>
        </w:tc>
        <w:tc>
          <w:tcPr>
            <w:tcW w:w="2551" w:type="dxa"/>
            <w:tcBorders>
              <w:top w:val="single" w:sz="4" w:space="0" w:color="000000"/>
              <w:left w:val="single" w:sz="4" w:space="0" w:color="000000"/>
              <w:right w:val="single" w:sz="4" w:space="0" w:color="auto"/>
            </w:tcBorders>
            <w:vAlign w:val="center"/>
            <w:hideMark/>
          </w:tcPr>
          <w:p w:rsidR="008009AC" w:rsidRPr="008009AC" w:rsidRDefault="008009AC" w:rsidP="008009AC">
            <w:pPr>
              <w:shd w:val="clear" w:color="auto" w:fill="FFFFFF"/>
              <w:tabs>
                <w:tab w:val="left" w:pos="0"/>
              </w:tabs>
              <w:contextualSpacing/>
              <w:jc w:val="center"/>
              <w:rPr>
                <w:sz w:val="20"/>
                <w:szCs w:val="20"/>
                <w:lang w:eastAsia="en-US"/>
              </w:rPr>
            </w:pPr>
            <w:proofErr w:type="gramStart"/>
            <w:r w:rsidRPr="008009AC">
              <w:rPr>
                <w:rFonts w:eastAsia="Calibri"/>
                <w:sz w:val="20"/>
                <w:szCs w:val="20"/>
                <w:lang w:eastAsia="en-US"/>
              </w:rPr>
              <w:t>в  КДУ</w:t>
            </w:r>
            <w:proofErr w:type="gramEnd"/>
          </w:p>
        </w:tc>
        <w:tc>
          <w:tcPr>
            <w:tcW w:w="2552" w:type="dxa"/>
            <w:tcBorders>
              <w:top w:val="single" w:sz="4" w:space="0" w:color="000000"/>
              <w:left w:val="single" w:sz="4" w:space="0" w:color="000000"/>
              <w:right w:val="single" w:sz="4" w:space="0" w:color="000000"/>
            </w:tcBorders>
            <w:vAlign w:val="center"/>
          </w:tcPr>
          <w:p w:rsidR="008009AC" w:rsidRPr="008009AC" w:rsidRDefault="008009AC" w:rsidP="008009AC">
            <w:pPr>
              <w:shd w:val="clear" w:color="auto" w:fill="FFFFFF"/>
              <w:tabs>
                <w:tab w:val="left" w:pos="0"/>
              </w:tabs>
              <w:contextualSpacing/>
              <w:jc w:val="center"/>
              <w:rPr>
                <w:sz w:val="20"/>
                <w:szCs w:val="20"/>
                <w:lang w:eastAsia="en-US"/>
              </w:rPr>
            </w:pPr>
            <w:r w:rsidRPr="008009AC">
              <w:rPr>
                <w:rFonts w:eastAsia="Calibri"/>
                <w:sz w:val="20"/>
                <w:szCs w:val="20"/>
                <w:lang w:eastAsia="en-US"/>
              </w:rPr>
              <w:t>в библиотеках</w:t>
            </w:r>
          </w:p>
        </w:tc>
        <w:tc>
          <w:tcPr>
            <w:tcW w:w="2830" w:type="dxa"/>
            <w:vMerge/>
            <w:tcBorders>
              <w:left w:val="single" w:sz="4" w:space="0" w:color="000000"/>
              <w:bottom w:val="single" w:sz="4" w:space="0" w:color="000000"/>
              <w:right w:val="single" w:sz="4" w:space="0" w:color="000000"/>
            </w:tcBorders>
            <w:vAlign w:val="center"/>
          </w:tcPr>
          <w:p w:rsidR="008009AC" w:rsidRPr="008009AC" w:rsidRDefault="008009AC" w:rsidP="008009AC">
            <w:pPr>
              <w:shd w:val="clear" w:color="auto" w:fill="FFFFFF"/>
              <w:tabs>
                <w:tab w:val="left" w:pos="0"/>
              </w:tabs>
              <w:contextualSpacing/>
              <w:jc w:val="center"/>
              <w:rPr>
                <w:sz w:val="20"/>
                <w:szCs w:val="20"/>
                <w:lang w:eastAsia="en-US"/>
              </w:rPr>
            </w:pPr>
          </w:p>
        </w:tc>
      </w:tr>
      <w:tr w:rsidR="008009AC" w:rsidRPr="008009AC" w:rsidTr="00E53439">
        <w:trPr>
          <w:trHeight w:val="340"/>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8009AC" w:rsidRPr="008009AC" w:rsidRDefault="008009AC" w:rsidP="008009AC">
            <w:pPr>
              <w:shd w:val="clear" w:color="auto" w:fill="FFFFFF"/>
              <w:tabs>
                <w:tab w:val="left" w:pos="0"/>
              </w:tabs>
              <w:contextualSpacing/>
              <w:jc w:val="center"/>
              <w:rPr>
                <w:sz w:val="20"/>
                <w:szCs w:val="20"/>
                <w:lang w:eastAsia="en-US"/>
              </w:rPr>
            </w:pPr>
            <w:r w:rsidRPr="008009AC">
              <w:rPr>
                <w:sz w:val="20"/>
                <w:szCs w:val="20"/>
                <w:lang w:eastAsia="en-US"/>
              </w:rPr>
              <w:t>0</w:t>
            </w:r>
          </w:p>
        </w:tc>
        <w:tc>
          <w:tcPr>
            <w:tcW w:w="2551" w:type="dxa"/>
            <w:tcBorders>
              <w:left w:val="single" w:sz="4" w:space="0" w:color="000000"/>
              <w:bottom w:val="single" w:sz="4" w:space="0" w:color="000000"/>
              <w:right w:val="single" w:sz="4" w:space="0" w:color="auto"/>
            </w:tcBorders>
            <w:vAlign w:val="center"/>
            <w:hideMark/>
          </w:tcPr>
          <w:p w:rsidR="008009AC" w:rsidRPr="008009AC" w:rsidRDefault="008009AC" w:rsidP="008009AC">
            <w:pPr>
              <w:shd w:val="clear" w:color="auto" w:fill="FFFFFF"/>
              <w:tabs>
                <w:tab w:val="left" w:pos="0"/>
              </w:tabs>
              <w:contextualSpacing/>
              <w:jc w:val="center"/>
              <w:rPr>
                <w:sz w:val="20"/>
                <w:szCs w:val="20"/>
                <w:lang w:eastAsia="en-US"/>
              </w:rPr>
            </w:pPr>
            <w:r w:rsidRPr="008009AC">
              <w:rPr>
                <w:sz w:val="20"/>
                <w:szCs w:val="20"/>
                <w:lang w:eastAsia="en-US"/>
              </w:rPr>
              <w:t>-</w:t>
            </w:r>
          </w:p>
        </w:tc>
        <w:tc>
          <w:tcPr>
            <w:tcW w:w="2552" w:type="dxa"/>
            <w:tcBorders>
              <w:left w:val="single" w:sz="4" w:space="0" w:color="000000"/>
              <w:bottom w:val="single" w:sz="4" w:space="0" w:color="000000"/>
              <w:right w:val="single" w:sz="4" w:space="0" w:color="auto"/>
            </w:tcBorders>
            <w:vAlign w:val="center"/>
          </w:tcPr>
          <w:p w:rsidR="008009AC" w:rsidRPr="008009AC" w:rsidRDefault="008009AC" w:rsidP="008009AC">
            <w:pPr>
              <w:shd w:val="clear" w:color="auto" w:fill="FFFFFF"/>
              <w:tabs>
                <w:tab w:val="left" w:pos="0"/>
              </w:tabs>
              <w:contextualSpacing/>
              <w:jc w:val="center"/>
              <w:rPr>
                <w:sz w:val="20"/>
                <w:szCs w:val="20"/>
                <w:lang w:eastAsia="en-US"/>
              </w:rPr>
            </w:pPr>
            <w:r w:rsidRPr="008009AC">
              <w:rPr>
                <w:sz w:val="20"/>
                <w:szCs w:val="20"/>
                <w:lang w:eastAsia="en-US"/>
              </w:rPr>
              <w:t>-</w:t>
            </w:r>
          </w:p>
        </w:tc>
        <w:tc>
          <w:tcPr>
            <w:tcW w:w="2830" w:type="dxa"/>
            <w:tcBorders>
              <w:top w:val="single" w:sz="4" w:space="0" w:color="000000"/>
              <w:left w:val="single" w:sz="4" w:space="0" w:color="auto"/>
              <w:bottom w:val="single" w:sz="4" w:space="0" w:color="000000"/>
              <w:right w:val="single" w:sz="4" w:space="0" w:color="000000"/>
            </w:tcBorders>
            <w:vAlign w:val="center"/>
            <w:hideMark/>
          </w:tcPr>
          <w:p w:rsidR="008009AC" w:rsidRPr="008009AC" w:rsidRDefault="008009AC" w:rsidP="008009AC">
            <w:pPr>
              <w:shd w:val="clear" w:color="auto" w:fill="FFFFFF"/>
              <w:tabs>
                <w:tab w:val="left" w:pos="0"/>
              </w:tabs>
              <w:contextualSpacing/>
              <w:jc w:val="center"/>
              <w:rPr>
                <w:sz w:val="20"/>
                <w:szCs w:val="20"/>
                <w:lang w:eastAsia="en-US"/>
              </w:rPr>
            </w:pPr>
            <w:r w:rsidRPr="008009AC">
              <w:rPr>
                <w:sz w:val="20"/>
                <w:szCs w:val="20"/>
                <w:lang w:eastAsia="en-US"/>
              </w:rPr>
              <w:t>-</w:t>
            </w:r>
          </w:p>
        </w:tc>
      </w:tr>
    </w:tbl>
    <w:p w:rsidR="008009AC" w:rsidRPr="008009AC" w:rsidRDefault="008009AC" w:rsidP="008009AC">
      <w:pPr>
        <w:shd w:val="clear" w:color="auto" w:fill="FFFFFF"/>
        <w:ind w:right="-1"/>
        <w:rPr>
          <w:b/>
          <w:sz w:val="20"/>
          <w:szCs w:val="20"/>
          <w:lang w:eastAsia="en-US"/>
        </w:rPr>
      </w:pPr>
    </w:p>
    <w:p w:rsidR="008009AC" w:rsidRPr="008009AC" w:rsidRDefault="008009AC" w:rsidP="008009AC">
      <w:pPr>
        <w:numPr>
          <w:ilvl w:val="0"/>
          <w:numId w:val="10"/>
        </w:numPr>
        <w:shd w:val="clear" w:color="auto" w:fill="FFFFFF"/>
        <w:ind w:right="-1"/>
        <w:contextualSpacing/>
        <w:jc w:val="both"/>
        <w:rPr>
          <w:b/>
          <w:sz w:val="20"/>
          <w:szCs w:val="20"/>
          <w:lang w:eastAsia="en-US"/>
        </w:rPr>
      </w:pPr>
      <w:r w:rsidRPr="008009AC">
        <w:rPr>
          <w:b/>
          <w:sz w:val="20"/>
          <w:szCs w:val="20"/>
          <w:lang w:eastAsia="en-US"/>
        </w:rPr>
        <w:t>Опыт работы волонтерских клубов\отрядов \ волонтеров культуры \ волонтерского движения.</w:t>
      </w:r>
    </w:p>
    <w:p w:rsidR="008009AC" w:rsidRPr="008009AC" w:rsidRDefault="008009AC" w:rsidP="008009AC">
      <w:pPr>
        <w:shd w:val="clear" w:color="auto" w:fill="FFFFFF"/>
        <w:spacing w:after="200"/>
        <w:contextualSpacing/>
        <w:rPr>
          <w:sz w:val="20"/>
          <w:szCs w:val="20"/>
          <w:lang w:eastAsia="en-US"/>
        </w:rPr>
      </w:pPr>
    </w:p>
    <w:tbl>
      <w:tblPr>
        <w:tblStyle w:val="23"/>
        <w:tblW w:w="0" w:type="auto"/>
        <w:tblInd w:w="-34" w:type="dxa"/>
        <w:tblLook w:val="04A0" w:firstRow="1" w:lastRow="0" w:firstColumn="1" w:lastColumn="0" w:noHBand="0" w:noVBand="1"/>
      </w:tblPr>
      <w:tblGrid>
        <w:gridCol w:w="9939"/>
      </w:tblGrid>
      <w:tr w:rsidR="008009AC" w:rsidRPr="008009AC" w:rsidTr="00E53439">
        <w:trPr>
          <w:trHeight w:val="1134"/>
        </w:trPr>
        <w:tc>
          <w:tcPr>
            <w:tcW w:w="9939" w:type="dxa"/>
          </w:tcPr>
          <w:p w:rsidR="008009AC" w:rsidRPr="008009AC" w:rsidRDefault="008009AC" w:rsidP="008009AC">
            <w:pPr>
              <w:numPr>
                <w:ilvl w:val="0"/>
                <w:numId w:val="13"/>
              </w:numPr>
              <w:shd w:val="clear" w:color="auto" w:fill="FFFFFF"/>
              <w:spacing w:after="200"/>
              <w:contextualSpacing/>
              <w:rPr>
                <w:sz w:val="20"/>
                <w:szCs w:val="20"/>
                <w:lang w:eastAsia="en-US"/>
              </w:rPr>
            </w:pPr>
            <w:r w:rsidRPr="008009AC">
              <w:rPr>
                <w:sz w:val="20"/>
                <w:szCs w:val="20"/>
                <w:lang w:eastAsia="en-US"/>
              </w:rPr>
              <w:t>нет</w:t>
            </w:r>
          </w:p>
        </w:tc>
      </w:tr>
    </w:tbl>
    <w:p w:rsidR="008009AC" w:rsidRPr="008009AC" w:rsidRDefault="008009AC" w:rsidP="008009AC">
      <w:pPr>
        <w:shd w:val="clear" w:color="auto" w:fill="FFFFFF"/>
        <w:spacing w:after="120"/>
        <w:rPr>
          <w:sz w:val="20"/>
          <w:szCs w:val="20"/>
          <w:lang w:eastAsia="en-US"/>
        </w:rPr>
      </w:pPr>
    </w:p>
    <w:p w:rsidR="008009AC" w:rsidRPr="008009AC" w:rsidRDefault="008009AC" w:rsidP="008009AC">
      <w:pPr>
        <w:numPr>
          <w:ilvl w:val="1"/>
          <w:numId w:val="15"/>
        </w:numPr>
        <w:shd w:val="clear" w:color="auto" w:fill="FFFFFF"/>
        <w:spacing w:after="120"/>
        <w:contextualSpacing/>
        <w:rPr>
          <w:rFonts w:eastAsia="Calibri"/>
          <w:b/>
          <w:sz w:val="20"/>
          <w:szCs w:val="20"/>
          <w:lang w:eastAsia="en-US"/>
        </w:rPr>
      </w:pPr>
      <w:r w:rsidRPr="008009AC">
        <w:rPr>
          <w:rFonts w:eastAsia="Calibri"/>
          <w:b/>
          <w:sz w:val="20"/>
          <w:szCs w:val="20"/>
          <w:lang w:eastAsia="en-US"/>
        </w:rPr>
        <w:t>Инновации в работе КДУ (с приложением Положений о проведении мероприятий, описания проектов,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312"/>
        <w:gridCol w:w="2860"/>
        <w:gridCol w:w="3509"/>
      </w:tblGrid>
      <w:tr w:rsidR="008009AC" w:rsidRPr="008009AC" w:rsidTr="00E53439">
        <w:trPr>
          <w:trHeight w:val="684"/>
        </w:trPr>
        <w:tc>
          <w:tcPr>
            <w:tcW w:w="291"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76" w:lineRule="auto"/>
              <w:jc w:val="center"/>
              <w:rPr>
                <w:sz w:val="20"/>
                <w:szCs w:val="20"/>
                <w:lang w:eastAsia="en-US"/>
              </w:rPr>
            </w:pPr>
            <w:r w:rsidRPr="008009AC">
              <w:rPr>
                <w:rFonts w:eastAsia="Calibri"/>
                <w:sz w:val="20"/>
                <w:szCs w:val="20"/>
                <w:lang w:eastAsia="en-US"/>
              </w:rPr>
              <w:t>№</w:t>
            </w:r>
          </w:p>
        </w:tc>
        <w:tc>
          <w:tcPr>
            <w:tcW w:w="1611"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76" w:lineRule="auto"/>
              <w:jc w:val="center"/>
              <w:rPr>
                <w:b/>
                <w:sz w:val="20"/>
                <w:szCs w:val="20"/>
                <w:lang w:eastAsia="en-US"/>
              </w:rPr>
            </w:pPr>
            <w:r w:rsidRPr="008009AC">
              <w:rPr>
                <w:rFonts w:eastAsia="Calibri"/>
                <w:sz w:val="20"/>
                <w:szCs w:val="20"/>
                <w:lang w:eastAsia="en-US"/>
              </w:rPr>
              <w:t>Наименование учреждения</w:t>
            </w:r>
          </w:p>
        </w:tc>
        <w:tc>
          <w:tcPr>
            <w:tcW w:w="1391"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76" w:lineRule="auto"/>
              <w:jc w:val="center"/>
              <w:rPr>
                <w:b/>
                <w:sz w:val="20"/>
                <w:szCs w:val="20"/>
                <w:lang w:eastAsia="en-US"/>
              </w:rPr>
            </w:pPr>
            <w:r w:rsidRPr="008009AC">
              <w:rPr>
                <w:rFonts w:eastAsia="Calibri"/>
                <w:sz w:val="20"/>
                <w:szCs w:val="20"/>
                <w:lang w:eastAsia="en-US"/>
              </w:rPr>
              <w:t>Название мероприятия, проекта, программы</w:t>
            </w:r>
          </w:p>
        </w:tc>
        <w:tc>
          <w:tcPr>
            <w:tcW w:w="170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spacing w:line="276" w:lineRule="auto"/>
              <w:jc w:val="center"/>
              <w:rPr>
                <w:b/>
                <w:sz w:val="20"/>
                <w:szCs w:val="20"/>
                <w:lang w:eastAsia="en-US"/>
              </w:rPr>
            </w:pPr>
            <w:r w:rsidRPr="008009AC">
              <w:rPr>
                <w:rFonts w:eastAsia="Calibri"/>
                <w:sz w:val="20"/>
                <w:szCs w:val="20"/>
                <w:lang w:eastAsia="en-US"/>
              </w:rPr>
              <w:t>Для какой категории населения предназначено (возраст и социальные группы)</w:t>
            </w:r>
          </w:p>
        </w:tc>
      </w:tr>
      <w:tr w:rsidR="008009AC" w:rsidRPr="008009AC" w:rsidTr="00E53439">
        <w:tc>
          <w:tcPr>
            <w:tcW w:w="29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line="276" w:lineRule="auto"/>
              <w:jc w:val="center"/>
              <w:rPr>
                <w:b/>
                <w:sz w:val="20"/>
                <w:szCs w:val="20"/>
                <w:lang w:eastAsia="en-US"/>
              </w:rPr>
            </w:pPr>
            <w:r w:rsidRPr="008009AC">
              <w:rPr>
                <w:b/>
                <w:sz w:val="20"/>
                <w:szCs w:val="20"/>
                <w:lang w:eastAsia="en-US"/>
              </w:rPr>
              <w:t>1</w:t>
            </w:r>
          </w:p>
        </w:tc>
        <w:tc>
          <w:tcPr>
            <w:tcW w:w="161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line="276" w:lineRule="auto"/>
              <w:rPr>
                <w:b/>
                <w:sz w:val="20"/>
                <w:szCs w:val="20"/>
                <w:lang w:eastAsia="en-US"/>
              </w:rPr>
            </w:pPr>
            <w:r w:rsidRPr="008009AC">
              <w:rPr>
                <w:b/>
                <w:sz w:val="20"/>
                <w:szCs w:val="20"/>
                <w:lang w:eastAsia="en-US"/>
              </w:rPr>
              <w:t>Муниципальное казённое учреждение культуры «Премьера»</w:t>
            </w:r>
          </w:p>
        </w:tc>
        <w:tc>
          <w:tcPr>
            <w:tcW w:w="1391"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rPr>
                <w:rFonts w:eastAsia="Calibri"/>
                <w:sz w:val="20"/>
                <w:szCs w:val="20"/>
                <w:lang w:eastAsia="en-US"/>
              </w:rPr>
            </w:pPr>
            <w:r w:rsidRPr="008009AC">
              <w:rPr>
                <w:rFonts w:eastAsia="Calibri"/>
                <w:bCs/>
                <w:sz w:val="20"/>
                <w:szCs w:val="20"/>
                <w:lang w:eastAsia="en-US"/>
              </w:rPr>
              <w:t>Антинаркотическая квест-игра "Вместе все преодолеем"</w:t>
            </w:r>
          </w:p>
        </w:tc>
        <w:tc>
          <w:tcPr>
            <w:tcW w:w="1707"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shd w:val="clear" w:color="auto" w:fill="FFFFFF"/>
              <w:spacing w:line="276" w:lineRule="auto"/>
              <w:rPr>
                <w:rFonts w:eastAsia="Calibri"/>
                <w:bCs/>
                <w:sz w:val="20"/>
                <w:szCs w:val="20"/>
                <w:lang w:eastAsia="en-US"/>
              </w:rPr>
            </w:pPr>
            <w:r w:rsidRPr="008009AC">
              <w:rPr>
                <w:rFonts w:eastAsia="Calibri"/>
                <w:bCs/>
                <w:sz w:val="20"/>
                <w:szCs w:val="20"/>
                <w:lang w:eastAsia="en-US"/>
              </w:rPr>
              <w:t>Мероприятие проводилось для детей подросткового возраста (категория 15-18 лет). В число участников входили 2 ребенка из семей СОП.</w:t>
            </w:r>
          </w:p>
          <w:p w:rsidR="008009AC" w:rsidRPr="008009AC" w:rsidRDefault="008009AC" w:rsidP="008009AC">
            <w:pPr>
              <w:shd w:val="clear" w:color="auto" w:fill="FFFFFF"/>
              <w:spacing w:line="276" w:lineRule="auto"/>
              <w:rPr>
                <w:b/>
                <w:sz w:val="20"/>
                <w:szCs w:val="20"/>
                <w:lang w:eastAsia="en-US"/>
              </w:rPr>
            </w:pPr>
            <w:r w:rsidRPr="008009AC">
              <w:rPr>
                <w:rFonts w:eastAsia="Calibri"/>
                <w:b/>
                <w:bCs/>
                <w:sz w:val="20"/>
                <w:szCs w:val="20"/>
                <w:lang w:eastAsia="en-US"/>
              </w:rPr>
              <w:t>Охват: 11 чел.</w:t>
            </w:r>
          </w:p>
        </w:tc>
      </w:tr>
      <w:tr w:rsidR="008009AC" w:rsidRPr="008009AC" w:rsidTr="00E53439">
        <w:tblPrEx>
          <w:tblLook w:val="0000" w:firstRow="0" w:lastRow="0" w:firstColumn="0" w:lastColumn="0" w:noHBand="0" w:noVBand="0"/>
        </w:tblPrEx>
        <w:trPr>
          <w:trHeight w:val="300"/>
        </w:trPr>
        <w:tc>
          <w:tcPr>
            <w:tcW w:w="5000" w:type="pct"/>
            <w:gridSpan w:val="4"/>
          </w:tcPr>
          <w:p w:rsidR="008009AC" w:rsidRPr="008009AC" w:rsidRDefault="008009AC" w:rsidP="008009AC">
            <w:pPr>
              <w:shd w:val="clear" w:color="auto" w:fill="FFFFFF"/>
              <w:rPr>
                <w:rFonts w:eastAsia="Calibri"/>
                <w:bCs/>
                <w:sz w:val="20"/>
                <w:szCs w:val="20"/>
                <w:lang w:eastAsia="en-US"/>
              </w:rPr>
            </w:pPr>
            <w:r w:rsidRPr="008009AC">
              <w:rPr>
                <w:rFonts w:eastAsia="Calibri"/>
                <w:bCs/>
                <w:i/>
                <w:sz w:val="20"/>
                <w:szCs w:val="20"/>
                <w:lang w:eastAsia="en-US"/>
              </w:rPr>
              <w:t>Цель мероприятия:</w:t>
            </w:r>
            <w:r w:rsidRPr="008009AC">
              <w:rPr>
                <w:rFonts w:eastAsia="Calibri"/>
                <w:bCs/>
                <w:sz w:val="20"/>
                <w:szCs w:val="20"/>
                <w:lang w:eastAsia="en-US"/>
              </w:rPr>
              <w:t xml:space="preserve"> формирование знаний об опасности различных форм зависимостей, </w:t>
            </w:r>
            <w:proofErr w:type="gramStart"/>
            <w:r w:rsidRPr="008009AC">
              <w:rPr>
                <w:rFonts w:eastAsia="Calibri"/>
                <w:bCs/>
                <w:sz w:val="20"/>
                <w:szCs w:val="20"/>
                <w:lang w:eastAsia="en-US"/>
              </w:rPr>
              <w:t>формирование  активной</w:t>
            </w:r>
            <w:proofErr w:type="gramEnd"/>
            <w:r w:rsidRPr="008009AC">
              <w:rPr>
                <w:rFonts w:eastAsia="Calibri"/>
                <w:bCs/>
                <w:sz w:val="20"/>
                <w:szCs w:val="20"/>
                <w:lang w:eastAsia="en-US"/>
              </w:rPr>
              <w:t xml:space="preserve"> жизненной позиции.</w:t>
            </w:r>
          </w:p>
          <w:p w:rsidR="008009AC" w:rsidRPr="008009AC" w:rsidRDefault="008009AC" w:rsidP="008009AC">
            <w:pPr>
              <w:shd w:val="clear" w:color="auto" w:fill="FFFFFF"/>
              <w:rPr>
                <w:rFonts w:eastAsia="Calibri"/>
                <w:bCs/>
                <w:sz w:val="20"/>
                <w:szCs w:val="20"/>
                <w:lang w:eastAsia="en-US"/>
              </w:rPr>
            </w:pPr>
            <w:r w:rsidRPr="008009AC">
              <w:rPr>
                <w:rFonts w:eastAsia="Calibri"/>
                <w:b/>
                <w:bCs/>
                <w:sz w:val="20"/>
                <w:szCs w:val="20"/>
                <w:lang w:eastAsia="en-US"/>
              </w:rPr>
              <w:t>12.</w:t>
            </w:r>
            <w:proofErr w:type="gramStart"/>
            <w:r w:rsidRPr="008009AC">
              <w:rPr>
                <w:rFonts w:eastAsia="Calibri"/>
                <w:b/>
                <w:bCs/>
                <w:sz w:val="20"/>
                <w:szCs w:val="20"/>
                <w:lang w:eastAsia="en-US"/>
              </w:rPr>
              <w:t>07.22г.</w:t>
            </w:r>
            <w:r w:rsidRPr="008009AC">
              <w:rPr>
                <w:rFonts w:eastAsia="Calibri"/>
                <w:bCs/>
                <w:sz w:val="20"/>
                <w:szCs w:val="20"/>
                <w:lang w:eastAsia="en-US"/>
              </w:rPr>
              <w:t>Во</w:t>
            </w:r>
            <w:proofErr w:type="gramEnd"/>
            <w:r w:rsidRPr="008009AC">
              <w:rPr>
                <w:rFonts w:eastAsia="Calibri"/>
                <w:bCs/>
                <w:sz w:val="20"/>
                <w:szCs w:val="20"/>
                <w:lang w:eastAsia="en-US"/>
              </w:rPr>
              <w:t xml:space="preserve"> время вступительного слова ведущий актуализировал цель проводимого мероприятия. Ребята разделились на команды и на организованных станциях были ознакомлены со страшными последствиями употребления стимулирующих средств. Все пройденные этапы </w:t>
            </w:r>
            <w:proofErr w:type="gramStart"/>
            <w:r w:rsidRPr="008009AC">
              <w:rPr>
                <w:rFonts w:eastAsia="Calibri"/>
                <w:bCs/>
                <w:sz w:val="20"/>
                <w:szCs w:val="20"/>
                <w:lang w:eastAsia="en-US"/>
              </w:rPr>
              <w:t>дали  ресурс</w:t>
            </w:r>
            <w:proofErr w:type="gramEnd"/>
            <w:r w:rsidRPr="008009AC">
              <w:rPr>
                <w:rFonts w:eastAsia="Calibri"/>
                <w:bCs/>
                <w:sz w:val="20"/>
                <w:szCs w:val="20"/>
                <w:lang w:eastAsia="en-US"/>
              </w:rPr>
              <w:t xml:space="preserve"> для финальной части. </w:t>
            </w:r>
          </w:p>
          <w:p w:rsidR="008009AC" w:rsidRPr="008009AC" w:rsidRDefault="008009AC" w:rsidP="008009AC">
            <w:pPr>
              <w:shd w:val="clear" w:color="auto" w:fill="FFFFFF"/>
              <w:rPr>
                <w:sz w:val="20"/>
                <w:szCs w:val="20"/>
                <w:lang w:eastAsia="en-US"/>
              </w:rPr>
            </w:pPr>
            <w:r w:rsidRPr="008009AC">
              <w:rPr>
                <w:rFonts w:eastAsia="Calibri"/>
                <w:bCs/>
                <w:sz w:val="20"/>
                <w:szCs w:val="20"/>
                <w:lang w:eastAsia="en-US"/>
              </w:rPr>
              <w:t>На заключительном этапе участники обобщили полученные знания, подвели итоги.</w:t>
            </w:r>
          </w:p>
        </w:tc>
      </w:tr>
    </w:tbl>
    <w:p w:rsidR="008009AC" w:rsidRPr="008009AC" w:rsidRDefault="008009AC" w:rsidP="008009AC">
      <w:pPr>
        <w:numPr>
          <w:ilvl w:val="0"/>
          <w:numId w:val="15"/>
        </w:numPr>
        <w:shd w:val="clear" w:color="auto" w:fill="FFFFFF"/>
        <w:contextualSpacing/>
        <w:rPr>
          <w:b/>
          <w:sz w:val="20"/>
          <w:szCs w:val="20"/>
          <w:lang w:eastAsia="en-US"/>
        </w:rPr>
      </w:pPr>
      <w:r w:rsidRPr="008009AC">
        <w:rPr>
          <w:b/>
          <w:sz w:val="20"/>
          <w:szCs w:val="20"/>
          <w:lang w:eastAsia="en-US"/>
        </w:rPr>
        <w:t xml:space="preserve">Обобщение и презентация опыта работы специалистов КДУ  </w:t>
      </w:r>
    </w:p>
    <w:p w:rsidR="008009AC" w:rsidRPr="008009AC" w:rsidRDefault="008009AC" w:rsidP="008009AC">
      <w:pPr>
        <w:shd w:val="clear" w:color="auto" w:fill="FFFFFF"/>
        <w:contextualSpacing/>
        <w:rPr>
          <w:i/>
          <w:sz w:val="20"/>
          <w:szCs w:val="20"/>
          <w:lang w:eastAsia="en-US"/>
        </w:rPr>
      </w:pPr>
      <w:r w:rsidRPr="008009AC">
        <w:rPr>
          <w:i/>
          <w:sz w:val="20"/>
          <w:szCs w:val="20"/>
          <w:lang w:eastAsia="en-US"/>
        </w:rPr>
        <w:t xml:space="preserve"> (с приложением презентации и </w:t>
      </w:r>
      <w:proofErr w:type="gramStart"/>
      <w:r w:rsidRPr="008009AC">
        <w:rPr>
          <w:i/>
          <w:sz w:val="20"/>
          <w:szCs w:val="20"/>
          <w:lang w:eastAsia="en-US"/>
        </w:rPr>
        <w:t>описания  лучшего</w:t>
      </w:r>
      <w:proofErr w:type="gramEnd"/>
      <w:r w:rsidRPr="008009AC">
        <w:rPr>
          <w:i/>
          <w:sz w:val="20"/>
          <w:szCs w:val="20"/>
          <w:lang w:eastAsia="en-US"/>
        </w:rPr>
        <w:t xml:space="preserve"> опыта работы)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71"/>
        <w:gridCol w:w="2327"/>
        <w:gridCol w:w="2810"/>
      </w:tblGrid>
      <w:tr w:rsidR="008009AC" w:rsidRPr="008009AC" w:rsidTr="00E53439">
        <w:trPr>
          <w:jc w:val="right"/>
        </w:trPr>
        <w:tc>
          <w:tcPr>
            <w:tcW w:w="1250"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p>
          <w:p w:rsidR="008009AC" w:rsidRPr="008009AC" w:rsidRDefault="008009AC" w:rsidP="008009AC">
            <w:pPr>
              <w:shd w:val="clear" w:color="auto" w:fill="FFFFFF"/>
              <w:jc w:val="center"/>
              <w:rPr>
                <w:sz w:val="20"/>
                <w:szCs w:val="20"/>
                <w:lang w:eastAsia="en-US"/>
              </w:rPr>
            </w:pPr>
            <w:r w:rsidRPr="008009AC">
              <w:rPr>
                <w:sz w:val="20"/>
                <w:szCs w:val="20"/>
                <w:lang w:eastAsia="en-US"/>
              </w:rPr>
              <w:t>Тема</w:t>
            </w:r>
          </w:p>
          <w:p w:rsidR="008009AC" w:rsidRPr="008009AC" w:rsidRDefault="008009AC" w:rsidP="008009AC">
            <w:pPr>
              <w:shd w:val="clear" w:color="auto" w:fill="FFFFFF"/>
              <w:jc w:val="center"/>
              <w:rPr>
                <w:sz w:val="20"/>
                <w:szCs w:val="20"/>
                <w:lang w:eastAsia="en-US"/>
              </w:rPr>
            </w:pPr>
            <w:r w:rsidRPr="008009AC">
              <w:rPr>
                <w:sz w:val="20"/>
                <w:szCs w:val="20"/>
                <w:lang w:eastAsia="en-US"/>
              </w:rPr>
              <w:t>(название)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Ф.И.О., должность</w:t>
            </w:r>
          </w:p>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 и место работы специалиста, чей опыт обобщен и опубликован </w:t>
            </w:r>
          </w:p>
          <w:p w:rsidR="008009AC" w:rsidRPr="008009AC" w:rsidRDefault="008009AC" w:rsidP="008009AC">
            <w:pPr>
              <w:shd w:val="clear" w:color="auto" w:fill="FFFFFF"/>
              <w:jc w:val="center"/>
              <w:rPr>
                <w:sz w:val="20"/>
                <w:szCs w:val="20"/>
                <w:lang w:eastAsia="en-US"/>
              </w:rPr>
            </w:pPr>
            <w:r w:rsidRPr="008009AC">
              <w:rPr>
                <w:sz w:val="20"/>
                <w:szCs w:val="20"/>
                <w:lang w:eastAsia="en-US"/>
              </w:rPr>
              <w:t>в изданиях</w:t>
            </w:r>
          </w:p>
        </w:tc>
        <w:tc>
          <w:tcPr>
            <w:tcW w:w="1132"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Место презентации</w:t>
            </w:r>
          </w:p>
        </w:tc>
        <w:tc>
          <w:tcPr>
            <w:tcW w:w="1367"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shd w:val="clear" w:color="auto" w:fill="FFFFFF"/>
              <w:jc w:val="center"/>
              <w:rPr>
                <w:sz w:val="20"/>
                <w:szCs w:val="20"/>
                <w:lang w:eastAsia="en-US"/>
              </w:rPr>
            </w:pPr>
            <w:r w:rsidRPr="008009AC">
              <w:rPr>
                <w:sz w:val="20"/>
                <w:szCs w:val="20"/>
                <w:lang w:eastAsia="en-US"/>
              </w:rPr>
              <w:t>Библиографическое описание издания, публикации</w:t>
            </w:r>
          </w:p>
        </w:tc>
      </w:tr>
      <w:tr w:rsidR="008009AC" w:rsidRPr="008009AC" w:rsidTr="00E53439">
        <w:trPr>
          <w:jc w:val="right"/>
        </w:trPr>
        <w:tc>
          <w:tcPr>
            <w:tcW w:w="1250"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w:t>
            </w:r>
          </w:p>
        </w:tc>
        <w:tc>
          <w:tcPr>
            <w:tcW w:w="1250"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w:t>
            </w:r>
          </w:p>
        </w:tc>
        <w:tc>
          <w:tcPr>
            <w:tcW w:w="1132"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w:t>
            </w:r>
          </w:p>
        </w:tc>
        <w:tc>
          <w:tcPr>
            <w:tcW w:w="1367" w:type="pct"/>
            <w:tcBorders>
              <w:top w:val="single" w:sz="4" w:space="0" w:color="auto"/>
              <w:left w:val="single" w:sz="4" w:space="0" w:color="auto"/>
              <w:bottom w:val="single" w:sz="4" w:space="0" w:color="auto"/>
              <w:right w:val="single" w:sz="4" w:space="0" w:color="auto"/>
            </w:tcBorders>
            <w:vAlign w:val="center"/>
          </w:tcPr>
          <w:p w:rsidR="008009AC" w:rsidRPr="008009AC" w:rsidRDefault="008009AC" w:rsidP="008009AC">
            <w:pPr>
              <w:shd w:val="clear" w:color="auto" w:fill="FFFFFF"/>
              <w:jc w:val="center"/>
              <w:rPr>
                <w:sz w:val="20"/>
                <w:szCs w:val="20"/>
                <w:lang w:eastAsia="en-US"/>
              </w:rPr>
            </w:pPr>
            <w:r w:rsidRPr="008009AC">
              <w:rPr>
                <w:sz w:val="20"/>
                <w:szCs w:val="20"/>
                <w:lang w:eastAsia="en-US"/>
              </w:rPr>
              <w:t>-</w:t>
            </w:r>
          </w:p>
        </w:tc>
      </w:tr>
    </w:tbl>
    <w:p w:rsidR="008009AC" w:rsidRPr="008009AC" w:rsidRDefault="008009AC" w:rsidP="008009AC">
      <w:pPr>
        <w:shd w:val="clear" w:color="auto" w:fill="FFFFFF"/>
        <w:spacing w:after="200"/>
        <w:rPr>
          <w:sz w:val="20"/>
          <w:szCs w:val="20"/>
          <w:lang w:eastAsia="en-US"/>
        </w:rPr>
      </w:pPr>
    </w:p>
    <w:p w:rsidR="008009AC" w:rsidRPr="008009AC" w:rsidRDefault="008009AC" w:rsidP="008009AC">
      <w:pPr>
        <w:numPr>
          <w:ilvl w:val="0"/>
          <w:numId w:val="15"/>
        </w:numPr>
        <w:shd w:val="clear" w:color="auto" w:fill="FFFFFF"/>
        <w:spacing w:after="200"/>
        <w:contextualSpacing/>
        <w:rPr>
          <w:sz w:val="20"/>
          <w:szCs w:val="20"/>
          <w:lang w:eastAsia="en-US"/>
        </w:rPr>
      </w:pPr>
      <w:r w:rsidRPr="008009AC">
        <w:rPr>
          <w:rFonts w:eastAsia="Calibri"/>
          <w:b/>
          <w:sz w:val="20"/>
          <w:szCs w:val="20"/>
          <w:lang w:eastAsia="en-US"/>
        </w:rPr>
        <w:t>Проведение муниципальных конкурсов, направленных на выявление и поддержку КДУ и их специалистов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635"/>
        <w:gridCol w:w="3300"/>
        <w:gridCol w:w="2629"/>
      </w:tblGrid>
      <w:tr w:rsidR="008009AC" w:rsidRPr="008009AC" w:rsidTr="00E53439">
        <w:tc>
          <w:tcPr>
            <w:tcW w:w="34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spacing w:line="276" w:lineRule="auto"/>
              <w:jc w:val="center"/>
              <w:rPr>
                <w:sz w:val="20"/>
                <w:szCs w:val="20"/>
                <w:lang w:eastAsia="en-US"/>
              </w:rPr>
            </w:pPr>
            <w:r w:rsidRPr="008009AC">
              <w:rPr>
                <w:rFonts w:eastAsia="Calibri"/>
                <w:sz w:val="20"/>
                <w:szCs w:val="20"/>
                <w:lang w:eastAsia="en-US"/>
              </w:rPr>
              <w:t>№</w:t>
            </w:r>
          </w:p>
        </w:tc>
        <w:tc>
          <w:tcPr>
            <w:tcW w:w="1768"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spacing w:line="276" w:lineRule="auto"/>
              <w:jc w:val="center"/>
              <w:rPr>
                <w:sz w:val="20"/>
                <w:szCs w:val="20"/>
                <w:lang w:eastAsia="en-US"/>
              </w:rPr>
            </w:pPr>
            <w:r w:rsidRPr="008009AC">
              <w:rPr>
                <w:rFonts w:eastAsia="Calibri"/>
                <w:sz w:val="20"/>
                <w:szCs w:val="20"/>
                <w:lang w:eastAsia="en-US"/>
              </w:rPr>
              <w:t>Название конкурса</w:t>
            </w:r>
          </w:p>
        </w:tc>
        <w:tc>
          <w:tcPr>
            <w:tcW w:w="1605"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spacing w:line="276" w:lineRule="auto"/>
              <w:jc w:val="center"/>
              <w:rPr>
                <w:sz w:val="20"/>
                <w:szCs w:val="20"/>
                <w:lang w:eastAsia="en-US"/>
              </w:rPr>
            </w:pPr>
            <w:r w:rsidRPr="008009AC">
              <w:rPr>
                <w:rFonts w:eastAsia="Calibri"/>
                <w:sz w:val="20"/>
                <w:szCs w:val="20"/>
                <w:lang w:eastAsia="en-US"/>
              </w:rPr>
              <w:t>Результаты</w:t>
            </w:r>
          </w:p>
        </w:tc>
        <w:tc>
          <w:tcPr>
            <w:tcW w:w="1279" w:type="pct"/>
            <w:tcBorders>
              <w:top w:val="single" w:sz="4" w:space="0" w:color="auto"/>
              <w:left w:val="single" w:sz="4" w:space="0" w:color="auto"/>
              <w:bottom w:val="single" w:sz="4" w:space="0" w:color="auto"/>
              <w:right w:val="single" w:sz="4" w:space="0" w:color="auto"/>
            </w:tcBorders>
            <w:vAlign w:val="center"/>
            <w:hideMark/>
          </w:tcPr>
          <w:p w:rsidR="008009AC" w:rsidRPr="008009AC" w:rsidRDefault="008009AC" w:rsidP="008009AC">
            <w:pPr>
              <w:widowControl w:val="0"/>
              <w:shd w:val="clear" w:color="auto" w:fill="FFFFFF"/>
              <w:autoSpaceDE w:val="0"/>
              <w:autoSpaceDN w:val="0"/>
              <w:adjustRightInd w:val="0"/>
              <w:spacing w:line="276" w:lineRule="auto"/>
              <w:jc w:val="center"/>
              <w:rPr>
                <w:sz w:val="20"/>
                <w:szCs w:val="20"/>
                <w:lang w:eastAsia="en-US"/>
              </w:rPr>
            </w:pPr>
            <w:r w:rsidRPr="008009AC">
              <w:rPr>
                <w:rFonts w:eastAsia="Calibri"/>
                <w:sz w:val="20"/>
                <w:szCs w:val="20"/>
                <w:lang w:eastAsia="en-US"/>
              </w:rPr>
              <w:t>Сумма выделенных средств</w:t>
            </w:r>
          </w:p>
        </w:tc>
      </w:tr>
      <w:tr w:rsidR="008009AC" w:rsidRPr="008009AC" w:rsidTr="00E53439">
        <w:tc>
          <w:tcPr>
            <w:tcW w:w="348" w:type="pct"/>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widowControl w:val="0"/>
              <w:shd w:val="clear" w:color="auto" w:fill="FFFFFF"/>
              <w:autoSpaceDE w:val="0"/>
              <w:autoSpaceDN w:val="0"/>
              <w:adjustRightInd w:val="0"/>
              <w:spacing w:line="276" w:lineRule="auto"/>
              <w:jc w:val="center"/>
              <w:rPr>
                <w:sz w:val="20"/>
                <w:szCs w:val="20"/>
                <w:lang w:eastAsia="en-US"/>
              </w:rPr>
            </w:pPr>
            <w:r w:rsidRPr="008009AC">
              <w:rPr>
                <w:rFonts w:eastAsia="Calibri"/>
                <w:sz w:val="20"/>
                <w:szCs w:val="20"/>
                <w:lang w:eastAsia="en-US"/>
              </w:rPr>
              <w:t>1.</w:t>
            </w:r>
          </w:p>
        </w:tc>
        <w:tc>
          <w:tcPr>
            <w:tcW w:w="1768"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spacing w:line="276" w:lineRule="auto"/>
              <w:rPr>
                <w:i/>
                <w:sz w:val="20"/>
                <w:szCs w:val="20"/>
                <w:lang w:eastAsia="en-US"/>
              </w:rPr>
            </w:pPr>
            <w:r w:rsidRPr="008009AC">
              <w:rPr>
                <w:sz w:val="20"/>
                <w:szCs w:val="20"/>
                <w:lang w:val="en-US" w:eastAsia="en-US"/>
              </w:rPr>
              <w:t>XIV</w:t>
            </w:r>
            <w:r w:rsidRPr="008009AC">
              <w:rPr>
                <w:sz w:val="20"/>
                <w:szCs w:val="20"/>
                <w:lang w:eastAsia="en-US"/>
              </w:rPr>
              <w:t>Районный конкурс профессионального мастерства «Лучший работник культуры-2022»</w:t>
            </w:r>
          </w:p>
        </w:tc>
        <w:tc>
          <w:tcPr>
            <w:tcW w:w="1605"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spacing w:line="276" w:lineRule="auto"/>
              <w:jc w:val="both"/>
              <w:rPr>
                <w:sz w:val="20"/>
                <w:szCs w:val="20"/>
                <w:lang w:eastAsia="en-US"/>
              </w:rPr>
            </w:pPr>
            <w:r w:rsidRPr="008009AC">
              <w:rPr>
                <w:sz w:val="20"/>
                <w:szCs w:val="20"/>
                <w:lang w:eastAsia="en-US"/>
              </w:rPr>
              <w:t>3 место</w:t>
            </w:r>
          </w:p>
        </w:tc>
        <w:tc>
          <w:tcPr>
            <w:tcW w:w="1279" w:type="pct"/>
            <w:tcBorders>
              <w:top w:val="single" w:sz="4" w:space="0" w:color="auto"/>
              <w:left w:val="single" w:sz="4" w:space="0" w:color="auto"/>
              <w:bottom w:val="single" w:sz="4" w:space="0" w:color="auto"/>
              <w:right w:val="single" w:sz="4" w:space="0" w:color="auto"/>
            </w:tcBorders>
          </w:tcPr>
          <w:p w:rsidR="008009AC" w:rsidRPr="008009AC" w:rsidRDefault="008009AC" w:rsidP="008009AC">
            <w:pPr>
              <w:widowControl w:val="0"/>
              <w:shd w:val="clear" w:color="auto" w:fill="FFFFFF"/>
              <w:autoSpaceDE w:val="0"/>
              <w:autoSpaceDN w:val="0"/>
              <w:adjustRightInd w:val="0"/>
              <w:spacing w:line="276" w:lineRule="auto"/>
              <w:jc w:val="both"/>
              <w:rPr>
                <w:sz w:val="20"/>
                <w:szCs w:val="20"/>
                <w:lang w:eastAsia="en-US"/>
              </w:rPr>
            </w:pPr>
            <w:r w:rsidRPr="008009AC">
              <w:rPr>
                <w:sz w:val="20"/>
                <w:szCs w:val="20"/>
                <w:lang w:eastAsia="en-US"/>
              </w:rPr>
              <w:t>2000 руб.</w:t>
            </w:r>
          </w:p>
        </w:tc>
      </w:tr>
    </w:tbl>
    <w:p w:rsidR="008009AC" w:rsidRPr="008009AC" w:rsidRDefault="008009AC" w:rsidP="008009AC">
      <w:pPr>
        <w:shd w:val="clear" w:color="auto" w:fill="FFFFFF"/>
        <w:contextualSpacing/>
        <w:rPr>
          <w:b/>
          <w:sz w:val="20"/>
          <w:szCs w:val="20"/>
          <w:lang w:eastAsia="en-US"/>
        </w:rPr>
      </w:pPr>
    </w:p>
    <w:p w:rsidR="008009AC" w:rsidRPr="008009AC" w:rsidRDefault="008009AC" w:rsidP="008009AC">
      <w:pPr>
        <w:numPr>
          <w:ilvl w:val="0"/>
          <w:numId w:val="15"/>
        </w:numPr>
        <w:contextualSpacing/>
        <w:rPr>
          <w:b/>
          <w:sz w:val="20"/>
          <w:szCs w:val="20"/>
          <w:lang w:eastAsia="en-US"/>
        </w:rPr>
      </w:pPr>
      <w:r w:rsidRPr="008009AC">
        <w:rPr>
          <w:b/>
          <w:sz w:val="20"/>
          <w:szCs w:val="20"/>
          <w:lang w:eastAsia="en-US"/>
        </w:rPr>
        <w:t>Официальный сайт КДУ</w:t>
      </w:r>
    </w:p>
    <w:tbl>
      <w:tblPr>
        <w:tblpPr w:leftFromText="180" w:rightFromText="180"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500"/>
        <w:gridCol w:w="5002"/>
        <w:gridCol w:w="2222"/>
      </w:tblGrid>
      <w:tr w:rsidR="008009AC" w:rsidRPr="008009AC" w:rsidTr="00E53439">
        <w:trPr>
          <w:trHeight w:val="268"/>
        </w:trPr>
        <w:tc>
          <w:tcPr>
            <w:tcW w:w="270"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1</w:t>
            </w:r>
          </w:p>
        </w:tc>
        <w:tc>
          <w:tcPr>
            <w:tcW w:w="1216" w:type="pct"/>
            <w:vAlign w:val="center"/>
          </w:tcPr>
          <w:p w:rsidR="008009AC" w:rsidRPr="008009AC" w:rsidRDefault="008009AC" w:rsidP="008009AC">
            <w:pPr>
              <w:shd w:val="clear" w:color="auto" w:fill="FFFFFF"/>
              <w:rPr>
                <w:b/>
                <w:sz w:val="20"/>
                <w:szCs w:val="20"/>
                <w:lang w:eastAsia="en-US"/>
              </w:rPr>
            </w:pPr>
            <w:r w:rsidRPr="008009AC">
              <w:rPr>
                <w:b/>
                <w:sz w:val="20"/>
                <w:szCs w:val="20"/>
                <w:lang w:eastAsia="en-US"/>
              </w:rPr>
              <w:t>Адрес сайта КДУ:</w:t>
            </w:r>
          </w:p>
        </w:tc>
        <w:tc>
          <w:tcPr>
            <w:tcW w:w="3514" w:type="pct"/>
            <w:gridSpan w:val="2"/>
            <w:vAlign w:val="center"/>
          </w:tcPr>
          <w:p w:rsidR="008009AC" w:rsidRPr="008009AC" w:rsidRDefault="008009AC" w:rsidP="008009AC">
            <w:pPr>
              <w:shd w:val="clear" w:color="auto" w:fill="FFFFFF"/>
              <w:jc w:val="center"/>
              <w:rPr>
                <w:b/>
                <w:sz w:val="20"/>
                <w:szCs w:val="20"/>
                <w:lang w:eastAsia="en-US"/>
              </w:rPr>
            </w:pPr>
            <w:r w:rsidRPr="008009AC">
              <w:rPr>
                <w:b/>
                <w:sz w:val="20"/>
                <w:szCs w:val="20"/>
                <w:lang w:eastAsia="en-US"/>
              </w:rPr>
              <w:t>нет</w:t>
            </w:r>
          </w:p>
        </w:tc>
      </w:tr>
      <w:tr w:rsidR="008009AC" w:rsidRPr="008009AC" w:rsidTr="00E53439">
        <w:trPr>
          <w:trHeight w:val="285"/>
        </w:trPr>
        <w:tc>
          <w:tcPr>
            <w:tcW w:w="270"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2</w:t>
            </w:r>
          </w:p>
        </w:tc>
        <w:tc>
          <w:tcPr>
            <w:tcW w:w="3649" w:type="pct"/>
            <w:gridSpan w:val="2"/>
          </w:tcPr>
          <w:p w:rsidR="008009AC" w:rsidRPr="008009AC" w:rsidRDefault="008009AC" w:rsidP="008009AC">
            <w:pPr>
              <w:shd w:val="clear" w:color="auto" w:fill="FFFFFF"/>
              <w:snapToGrid w:val="0"/>
              <w:jc w:val="right"/>
              <w:rPr>
                <w:b/>
                <w:sz w:val="20"/>
                <w:szCs w:val="20"/>
                <w:lang w:eastAsia="en-US"/>
              </w:rPr>
            </w:pPr>
            <w:r w:rsidRPr="008009AC">
              <w:rPr>
                <w:b/>
                <w:sz w:val="20"/>
                <w:szCs w:val="20"/>
                <w:lang w:eastAsia="en-US"/>
              </w:rPr>
              <w:t>Всего публикаций на сайте за 2022 год</w:t>
            </w:r>
          </w:p>
        </w:tc>
        <w:tc>
          <w:tcPr>
            <w:tcW w:w="1081" w:type="pct"/>
          </w:tcPr>
          <w:p w:rsidR="008009AC" w:rsidRPr="008009AC" w:rsidRDefault="008009AC" w:rsidP="008009AC">
            <w:pPr>
              <w:shd w:val="clear" w:color="auto" w:fill="FFFFFF"/>
              <w:snapToGrid w:val="0"/>
              <w:jc w:val="center"/>
              <w:rPr>
                <w:sz w:val="20"/>
                <w:szCs w:val="20"/>
                <w:lang w:eastAsia="en-US"/>
              </w:rPr>
            </w:pPr>
            <w:r w:rsidRPr="008009AC">
              <w:rPr>
                <w:sz w:val="20"/>
                <w:szCs w:val="20"/>
                <w:lang w:eastAsia="en-US"/>
              </w:rPr>
              <w:t>-</w:t>
            </w:r>
          </w:p>
        </w:tc>
      </w:tr>
      <w:tr w:rsidR="008009AC" w:rsidRPr="008009AC" w:rsidTr="00E53439">
        <w:trPr>
          <w:trHeight w:val="285"/>
        </w:trPr>
        <w:tc>
          <w:tcPr>
            <w:tcW w:w="5000" w:type="pct"/>
            <w:gridSpan w:val="4"/>
          </w:tcPr>
          <w:p w:rsidR="008009AC" w:rsidRPr="008009AC" w:rsidRDefault="008009AC" w:rsidP="008009AC">
            <w:pPr>
              <w:shd w:val="clear" w:color="auto" w:fill="FFFFFF"/>
              <w:snapToGrid w:val="0"/>
              <w:rPr>
                <w:b/>
                <w:sz w:val="20"/>
                <w:szCs w:val="20"/>
                <w:lang w:eastAsia="en-US"/>
              </w:rPr>
            </w:pPr>
            <w:r w:rsidRPr="008009AC">
              <w:rPr>
                <w:b/>
                <w:sz w:val="20"/>
                <w:szCs w:val="20"/>
                <w:lang w:eastAsia="en-US"/>
              </w:rPr>
              <w:t>Из них</w:t>
            </w:r>
          </w:p>
        </w:tc>
      </w:tr>
      <w:tr w:rsidR="008009AC" w:rsidRPr="008009AC" w:rsidTr="00E53439">
        <w:trPr>
          <w:trHeight w:val="262"/>
        </w:trPr>
        <w:tc>
          <w:tcPr>
            <w:tcW w:w="270"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2.1</w:t>
            </w:r>
          </w:p>
        </w:tc>
        <w:tc>
          <w:tcPr>
            <w:tcW w:w="3649" w:type="pct"/>
            <w:gridSpan w:val="2"/>
          </w:tcPr>
          <w:p w:rsidR="008009AC" w:rsidRPr="008009AC" w:rsidRDefault="008009AC" w:rsidP="008009AC">
            <w:pPr>
              <w:shd w:val="clear" w:color="auto" w:fill="FFFFFF"/>
              <w:snapToGrid w:val="0"/>
              <w:jc w:val="both"/>
              <w:rPr>
                <w:sz w:val="20"/>
                <w:szCs w:val="20"/>
                <w:lang w:eastAsia="en-US"/>
              </w:rPr>
            </w:pPr>
            <w:r w:rsidRPr="008009AC">
              <w:rPr>
                <w:sz w:val="20"/>
                <w:szCs w:val="20"/>
                <w:lang w:eastAsia="en-US"/>
              </w:rPr>
              <w:t xml:space="preserve">Количество публикаций об итогах культурно-массовых мероприятий </w:t>
            </w:r>
          </w:p>
        </w:tc>
        <w:tc>
          <w:tcPr>
            <w:tcW w:w="1081" w:type="pct"/>
          </w:tcPr>
          <w:p w:rsidR="008009AC" w:rsidRPr="008009AC" w:rsidRDefault="008009AC" w:rsidP="008009AC">
            <w:pPr>
              <w:shd w:val="clear" w:color="auto" w:fill="FFFFFF"/>
              <w:snapToGrid w:val="0"/>
              <w:jc w:val="center"/>
              <w:rPr>
                <w:sz w:val="20"/>
                <w:szCs w:val="20"/>
                <w:lang w:eastAsia="en-US"/>
              </w:rPr>
            </w:pPr>
            <w:r w:rsidRPr="008009AC">
              <w:rPr>
                <w:sz w:val="20"/>
                <w:szCs w:val="20"/>
                <w:lang w:eastAsia="en-US"/>
              </w:rPr>
              <w:t>-</w:t>
            </w:r>
          </w:p>
        </w:tc>
      </w:tr>
      <w:tr w:rsidR="008009AC" w:rsidRPr="008009AC" w:rsidTr="00E53439">
        <w:trPr>
          <w:trHeight w:val="132"/>
        </w:trPr>
        <w:tc>
          <w:tcPr>
            <w:tcW w:w="270"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2.2</w:t>
            </w:r>
          </w:p>
        </w:tc>
        <w:tc>
          <w:tcPr>
            <w:tcW w:w="3649" w:type="pct"/>
            <w:gridSpan w:val="2"/>
          </w:tcPr>
          <w:p w:rsidR="008009AC" w:rsidRPr="008009AC" w:rsidRDefault="008009AC" w:rsidP="008009AC">
            <w:pPr>
              <w:shd w:val="clear" w:color="auto" w:fill="FFFFFF"/>
              <w:snapToGrid w:val="0"/>
              <w:jc w:val="both"/>
              <w:rPr>
                <w:sz w:val="20"/>
                <w:szCs w:val="20"/>
                <w:lang w:eastAsia="en-US"/>
              </w:rPr>
            </w:pPr>
            <w:r w:rsidRPr="008009AC">
              <w:rPr>
                <w:sz w:val="20"/>
                <w:szCs w:val="20"/>
                <w:lang w:eastAsia="en-US"/>
              </w:rPr>
              <w:t xml:space="preserve">Количество публикаций о результатах участия клубных формирований </w:t>
            </w:r>
          </w:p>
          <w:p w:rsidR="008009AC" w:rsidRPr="008009AC" w:rsidRDefault="008009AC" w:rsidP="008009AC">
            <w:pPr>
              <w:shd w:val="clear" w:color="auto" w:fill="FFFFFF"/>
              <w:snapToGrid w:val="0"/>
              <w:jc w:val="both"/>
              <w:rPr>
                <w:sz w:val="20"/>
                <w:szCs w:val="20"/>
                <w:lang w:eastAsia="en-US"/>
              </w:rPr>
            </w:pPr>
            <w:r w:rsidRPr="008009AC">
              <w:rPr>
                <w:sz w:val="20"/>
                <w:szCs w:val="20"/>
                <w:lang w:eastAsia="en-US"/>
              </w:rPr>
              <w:t>в конкурсах и фестивалях различного уровня</w:t>
            </w:r>
          </w:p>
        </w:tc>
        <w:tc>
          <w:tcPr>
            <w:tcW w:w="1081" w:type="pct"/>
          </w:tcPr>
          <w:p w:rsidR="008009AC" w:rsidRPr="008009AC" w:rsidRDefault="008009AC" w:rsidP="008009AC">
            <w:pPr>
              <w:shd w:val="clear" w:color="auto" w:fill="FFFFFF"/>
              <w:snapToGrid w:val="0"/>
              <w:jc w:val="center"/>
              <w:rPr>
                <w:sz w:val="20"/>
                <w:szCs w:val="20"/>
                <w:lang w:eastAsia="en-US"/>
              </w:rPr>
            </w:pPr>
            <w:r w:rsidRPr="008009AC">
              <w:rPr>
                <w:sz w:val="20"/>
                <w:szCs w:val="20"/>
                <w:lang w:eastAsia="en-US"/>
              </w:rPr>
              <w:t>--</w:t>
            </w:r>
          </w:p>
        </w:tc>
      </w:tr>
      <w:tr w:rsidR="008009AC" w:rsidRPr="008009AC" w:rsidTr="00E53439">
        <w:trPr>
          <w:trHeight w:val="229"/>
        </w:trPr>
        <w:tc>
          <w:tcPr>
            <w:tcW w:w="270"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2.3</w:t>
            </w:r>
          </w:p>
        </w:tc>
        <w:tc>
          <w:tcPr>
            <w:tcW w:w="3649" w:type="pct"/>
            <w:gridSpan w:val="2"/>
          </w:tcPr>
          <w:p w:rsidR="008009AC" w:rsidRPr="008009AC" w:rsidRDefault="008009AC" w:rsidP="008009AC">
            <w:pPr>
              <w:shd w:val="clear" w:color="auto" w:fill="FFFFFF"/>
              <w:snapToGrid w:val="0"/>
              <w:jc w:val="both"/>
              <w:rPr>
                <w:sz w:val="20"/>
                <w:szCs w:val="20"/>
                <w:lang w:eastAsia="en-US"/>
              </w:rPr>
            </w:pPr>
            <w:r w:rsidRPr="008009AC">
              <w:rPr>
                <w:sz w:val="20"/>
                <w:szCs w:val="20"/>
                <w:lang w:eastAsia="en-US"/>
              </w:rPr>
              <w:t>Количество публикаций о специалистах КДУ</w:t>
            </w:r>
          </w:p>
        </w:tc>
        <w:tc>
          <w:tcPr>
            <w:tcW w:w="1081" w:type="pct"/>
          </w:tcPr>
          <w:p w:rsidR="008009AC" w:rsidRPr="008009AC" w:rsidRDefault="008009AC" w:rsidP="008009AC">
            <w:pPr>
              <w:shd w:val="clear" w:color="auto" w:fill="FFFFFF"/>
              <w:snapToGrid w:val="0"/>
              <w:jc w:val="center"/>
              <w:rPr>
                <w:sz w:val="20"/>
                <w:szCs w:val="20"/>
                <w:lang w:eastAsia="en-US"/>
              </w:rPr>
            </w:pPr>
            <w:r w:rsidRPr="008009AC">
              <w:rPr>
                <w:sz w:val="20"/>
                <w:szCs w:val="20"/>
                <w:lang w:eastAsia="en-US"/>
              </w:rPr>
              <w:t>-</w:t>
            </w:r>
          </w:p>
        </w:tc>
      </w:tr>
    </w:tbl>
    <w:p w:rsidR="008009AC" w:rsidRPr="008009AC" w:rsidRDefault="008009AC" w:rsidP="008009AC">
      <w:pPr>
        <w:shd w:val="clear" w:color="auto" w:fill="FFFFFF"/>
        <w:rPr>
          <w:b/>
          <w:sz w:val="20"/>
          <w:szCs w:val="20"/>
        </w:rPr>
      </w:pPr>
    </w:p>
    <w:p w:rsidR="008009AC" w:rsidRPr="008009AC" w:rsidRDefault="008009AC" w:rsidP="008009AC">
      <w:pPr>
        <w:numPr>
          <w:ilvl w:val="0"/>
          <w:numId w:val="15"/>
        </w:numPr>
        <w:shd w:val="clear" w:color="auto" w:fill="FFFFFF"/>
        <w:contextualSpacing/>
        <w:rPr>
          <w:i/>
          <w:sz w:val="20"/>
          <w:szCs w:val="20"/>
          <w:lang w:eastAsia="en-US"/>
        </w:rPr>
      </w:pPr>
      <w:r w:rsidRPr="008009AC">
        <w:rPr>
          <w:b/>
          <w:sz w:val="20"/>
          <w:szCs w:val="20"/>
          <w:lang w:eastAsia="en-US"/>
        </w:rPr>
        <w:t xml:space="preserve">Работа специалистов со средствами массовой информации                                                                                  </w:t>
      </w:r>
      <w:proofErr w:type="gramStart"/>
      <w:r w:rsidRPr="008009AC">
        <w:rPr>
          <w:b/>
          <w:sz w:val="20"/>
          <w:szCs w:val="20"/>
          <w:lang w:eastAsia="en-US"/>
        </w:rPr>
        <w:t xml:space="preserve">   </w:t>
      </w:r>
      <w:r w:rsidRPr="008009AC">
        <w:rPr>
          <w:i/>
          <w:sz w:val="20"/>
          <w:szCs w:val="20"/>
          <w:lang w:eastAsia="en-US"/>
        </w:rPr>
        <w:t>(</w:t>
      </w:r>
      <w:proofErr w:type="gramEnd"/>
      <w:r w:rsidRPr="008009AC">
        <w:rPr>
          <w:i/>
          <w:sz w:val="20"/>
          <w:szCs w:val="20"/>
          <w:lang w:eastAsia="en-US"/>
        </w:rPr>
        <w:t>с приложением лучших публикаций)</w:t>
      </w:r>
    </w:p>
    <w:tbl>
      <w:tblPr>
        <w:tblpPr w:leftFromText="180" w:rightFromText="180" w:vertAnchor="text" w:horzAnchor="margin" w:tblpY="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3707"/>
        <w:gridCol w:w="5594"/>
      </w:tblGrid>
      <w:tr w:rsidR="008009AC" w:rsidRPr="008009AC" w:rsidTr="00E53439">
        <w:tc>
          <w:tcPr>
            <w:tcW w:w="476"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w:t>
            </w:r>
          </w:p>
        </w:tc>
        <w:tc>
          <w:tcPr>
            <w:tcW w:w="1803"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Количество публикаций и сюжетов:</w:t>
            </w:r>
          </w:p>
        </w:tc>
        <w:tc>
          <w:tcPr>
            <w:tcW w:w="2721"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Наименование СМИ:</w:t>
            </w:r>
          </w:p>
        </w:tc>
      </w:tr>
      <w:tr w:rsidR="008009AC" w:rsidRPr="008009AC" w:rsidTr="00E53439">
        <w:tc>
          <w:tcPr>
            <w:tcW w:w="476" w:type="pct"/>
          </w:tcPr>
          <w:p w:rsidR="008009AC" w:rsidRPr="008009AC" w:rsidRDefault="008009AC" w:rsidP="008009AC">
            <w:pPr>
              <w:shd w:val="clear" w:color="auto" w:fill="FFFFFF"/>
              <w:jc w:val="both"/>
              <w:rPr>
                <w:b/>
                <w:sz w:val="20"/>
                <w:szCs w:val="20"/>
                <w:lang w:eastAsia="en-US"/>
              </w:rPr>
            </w:pPr>
          </w:p>
        </w:tc>
        <w:tc>
          <w:tcPr>
            <w:tcW w:w="1803"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в печати -</w:t>
            </w:r>
          </w:p>
        </w:tc>
        <w:tc>
          <w:tcPr>
            <w:tcW w:w="2721" w:type="pct"/>
          </w:tcPr>
          <w:p w:rsidR="008009AC" w:rsidRPr="008009AC" w:rsidRDefault="008009AC" w:rsidP="008009AC">
            <w:pPr>
              <w:shd w:val="clear" w:color="auto" w:fill="FFFFFF"/>
              <w:jc w:val="both"/>
              <w:rPr>
                <w:b/>
                <w:sz w:val="20"/>
                <w:szCs w:val="20"/>
                <w:lang w:eastAsia="en-US"/>
              </w:rPr>
            </w:pPr>
            <w:r w:rsidRPr="008009AC">
              <w:rPr>
                <w:b/>
                <w:sz w:val="20"/>
                <w:szCs w:val="20"/>
                <w:lang w:eastAsia="en-US"/>
              </w:rPr>
              <w:t>нет</w:t>
            </w:r>
          </w:p>
        </w:tc>
      </w:tr>
      <w:tr w:rsidR="008009AC" w:rsidRPr="008009AC" w:rsidTr="00E53439">
        <w:tc>
          <w:tcPr>
            <w:tcW w:w="476" w:type="pct"/>
          </w:tcPr>
          <w:p w:rsidR="008009AC" w:rsidRPr="008009AC" w:rsidRDefault="008009AC" w:rsidP="008009AC">
            <w:pPr>
              <w:shd w:val="clear" w:color="auto" w:fill="FFFFFF"/>
              <w:jc w:val="both"/>
              <w:rPr>
                <w:b/>
                <w:sz w:val="20"/>
                <w:szCs w:val="20"/>
                <w:lang w:eastAsia="en-US"/>
              </w:rPr>
            </w:pPr>
          </w:p>
        </w:tc>
        <w:tc>
          <w:tcPr>
            <w:tcW w:w="1803" w:type="pct"/>
          </w:tcPr>
          <w:p w:rsidR="008009AC" w:rsidRPr="008009AC" w:rsidRDefault="008009AC" w:rsidP="008009AC">
            <w:pPr>
              <w:shd w:val="clear" w:color="auto" w:fill="FFFFFF"/>
              <w:jc w:val="center"/>
              <w:rPr>
                <w:sz w:val="20"/>
                <w:szCs w:val="20"/>
                <w:lang w:eastAsia="en-US"/>
              </w:rPr>
            </w:pPr>
            <w:r w:rsidRPr="008009AC">
              <w:rPr>
                <w:sz w:val="20"/>
                <w:szCs w:val="20"/>
                <w:lang w:eastAsia="en-US"/>
              </w:rPr>
              <w:t xml:space="preserve">на ТВ - </w:t>
            </w:r>
          </w:p>
        </w:tc>
        <w:tc>
          <w:tcPr>
            <w:tcW w:w="2721" w:type="pct"/>
          </w:tcPr>
          <w:p w:rsidR="008009AC" w:rsidRPr="008009AC" w:rsidRDefault="008009AC" w:rsidP="008009AC">
            <w:pPr>
              <w:shd w:val="clear" w:color="auto" w:fill="FFFFFF"/>
              <w:jc w:val="both"/>
              <w:rPr>
                <w:b/>
                <w:sz w:val="20"/>
                <w:szCs w:val="20"/>
                <w:lang w:eastAsia="en-US"/>
              </w:rPr>
            </w:pPr>
            <w:r w:rsidRPr="008009AC">
              <w:rPr>
                <w:b/>
                <w:sz w:val="20"/>
                <w:szCs w:val="20"/>
                <w:lang w:eastAsia="en-US"/>
              </w:rPr>
              <w:t>нет</w:t>
            </w:r>
          </w:p>
        </w:tc>
      </w:tr>
      <w:tr w:rsidR="008009AC" w:rsidRPr="008009AC" w:rsidTr="00E53439">
        <w:tc>
          <w:tcPr>
            <w:tcW w:w="476" w:type="pct"/>
          </w:tcPr>
          <w:p w:rsidR="008009AC" w:rsidRPr="008009AC" w:rsidRDefault="008009AC" w:rsidP="008009AC">
            <w:pPr>
              <w:shd w:val="clear" w:color="auto" w:fill="FFFFFF"/>
              <w:jc w:val="both"/>
              <w:rPr>
                <w:b/>
                <w:sz w:val="20"/>
                <w:szCs w:val="20"/>
                <w:lang w:eastAsia="en-US"/>
              </w:rPr>
            </w:pPr>
            <w:r w:rsidRPr="008009AC">
              <w:rPr>
                <w:b/>
                <w:sz w:val="20"/>
                <w:szCs w:val="20"/>
                <w:lang w:eastAsia="en-US"/>
              </w:rPr>
              <w:t>ВСЕГО</w:t>
            </w:r>
          </w:p>
        </w:tc>
        <w:tc>
          <w:tcPr>
            <w:tcW w:w="1803" w:type="pct"/>
          </w:tcPr>
          <w:p w:rsidR="008009AC" w:rsidRPr="008009AC" w:rsidRDefault="008009AC" w:rsidP="008009AC">
            <w:pPr>
              <w:shd w:val="clear" w:color="auto" w:fill="FFFFFF"/>
              <w:jc w:val="both"/>
              <w:rPr>
                <w:sz w:val="20"/>
                <w:szCs w:val="20"/>
                <w:lang w:eastAsia="en-US"/>
              </w:rPr>
            </w:pPr>
          </w:p>
        </w:tc>
        <w:tc>
          <w:tcPr>
            <w:tcW w:w="2721" w:type="pct"/>
          </w:tcPr>
          <w:p w:rsidR="008009AC" w:rsidRPr="008009AC" w:rsidRDefault="008009AC" w:rsidP="008009AC">
            <w:pPr>
              <w:shd w:val="clear" w:color="auto" w:fill="FFFFFF"/>
              <w:jc w:val="both"/>
              <w:rPr>
                <w:b/>
                <w:sz w:val="20"/>
                <w:szCs w:val="20"/>
                <w:lang w:eastAsia="en-US"/>
              </w:rPr>
            </w:pPr>
            <w:r w:rsidRPr="008009AC">
              <w:rPr>
                <w:b/>
                <w:sz w:val="20"/>
                <w:szCs w:val="20"/>
                <w:lang w:eastAsia="en-US"/>
              </w:rPr>
              <w:t>0</w:t>
            </w:r>
          </w:p>
        </w:tc>
      </w:tr>
    </w:tbl>
    <w:p w:rsidR="008009AC" w:rsidRPr="008009AC" w:rsidRDefault="008009AC" w:rsidP="008009AC">
      <w:pPr>
        <w:shd w:val="clear" w:color="auto" w:fill="FFFFFF"/>
        <w:spacing w:line="276" w:lineRule="auto"/>
        <w:rPr>
          <w:sz w:val="20"/>
          <w:szCs w:val="20"/>
          <w:lang w:eastAsia="en-US"/>
        </w:rPr>
      </w:pPr>
    </w:p>
    <w:p w:rsidR="008009AC" w:rsidRPr="008009AC" w:rsidRDefault="008009AC" w:rsidP="008009AC">
      <w:pPr>
        <w:shd w:val="clear" w:color="auto" w:fill="FFFFFF"/>
        <w:spacing w:line="276" w:lineRule="auto"/>
        <w:rPr>
          <w:i/>
          <w:sz w:val="20"/>
          <w:szCs w:val="20"/>
          <w:shd w:val="clear" w:color="auto" w:fill="FFFFFF"/>
          <w:lang w:eastAsia="en-US"/>
        </w:rPr>
      </w:pPr>
      <w:r w:rsidRPr="008009AC">
        <w:rPr>
          <w:sz w:val="20"/>
          <w:szCs w:val="20"/>
          <w:lang w:eastAsia="en-US"/>
        </w:rPr>
        <w:t xml:space="preserve">Глава </w:t>
      </w:r>
      <w:proofErr w:type="spellStart"/>
      <w:r w:rsidRPr="008009AC">
        <w:rPr>
          <w:sz w:val="20"/>
          <w:szCs w:val="20"/>
          <w:lang w:eastAsia="en-US"/>
        </w:rPr>
        <w:t>Видимского</w:t>
      </w:r>
      <w:proofErr w:type="spellEnd"/>
      <w:r w:rsidRPr="008009AC">
        <w:rPr>
          <w:sz w:val="20"/>
          <w:szCs w:val="20"/>
          <w:lang w:eastAsia="en-US"/>
        </w:rPr>
        <w:t xml:space="preserve"> городского поселения       ______________          ____</w:t>
      </w:r>
      <w:proofErr w:type="spellStart"/>
      <w:r w:rsidRPr="008009AC">
        <w:rPr>
          <w:sz w:val="20"/>
          <w:szCs w:val="20"/>
          <w:u w:val="single"/>
          <w:lang w:eastAsia="en-US"/>
        </w:rPr>
        <w:t>Гаталюк</w:t>
      </w:r>
      <w:proofErr w:type="spellEnd"/>
      <w:r w:rsidRPr="008009AC">
        <w:rPr>
          <w:sz w:val="20"/>
          <w:szCs w:val="20"/>
          <w:u w:val="single"/>
          <w:lang w:eastAsia="en-US"/>
        </w:rPr>
        <w:t xml:space="preserve"> С.З.____</w:t>
      </w:r>
    </w:p>
    <w:p w:rsidR="008009AC" w:rsidRPr="008009AC" w:rsidRDefault="008009AC" w:rsidP="008009AC">
      <w:pPr>
        <w:shd w:val="clear" w:color="auto" w:fill="FFFFFF"/>
        <w:spacing w:line="276" w:lineRule="auto"/>
        <w:rPr>
          <w:sz w:val="20"/>
          <w:szCs w:val="20"/>
          <w:lang w:eastAsia="en-US"/>
        </w:rPr>
      </w:pPr>
      <w:r w:rsidRPr="008009AC">
        <w:rPr>
          <w:i/>
          <w:sz w:val="20"/>
          <w:szCs w:val="20"/>
          <w:vertAlign w:val="superscript"/>
          <w:lang w:eastAsia="en-US"/>
        </w:rPr>
        <w:t>подпись                                    расшифровка подписи</w:t>
      </w:r>
    </w:p>
    <w:p w:rsidR="008009AC" w:rsidRPr="008009AC" w:rsidRDefault="008009AC" w:rsidP="008009AC">
      <w:pPr>
        <w:shd w:val="clear" w:color="auto" w:fill="FFFFFF"/>
        <w:spacing w:line="276" w:lineRule="auto"/>
        <w:rPr>
          <w:sz w:val="20"/>
          <w:szCs w:val="20"/>
          <w:lang w:eastAsia="en-US"/>
        </w:rPr>
      </w:pPr>
      <w:r w:rsidRPr="008009AC">
        <w:rPr>
          <w:sz w:val="20"/>
          <w:szCs w:val="20"/>
          <w:lang w:eastAsia="en-US"/>
        </w:rPr>
        <w:t>Директор МКУК «</w:t>
      </w:r>
      <w:proofErr w:type="gramStart"/>
      <w:r w:rsidRPr="008009AC">
        <w:rPr>
          <w:sz w:val="20"/>
          <w:szCs w:val="20"/>
          <w:lang w:eastAsia="en-US"/>
        </w:rPr>
        <w:t xml:space="preserve">Премьера»   </w:t>
      </w:r>
      <w:proofErr w:type="gramEnd"/>
      <w:r w:rsidRPr="008009AC">
        <w:rPr>
          <w:sz w:val="20"/>
          <w:szCs w:val="20"/>
          <w:lang w:eastAsia="en-US"/>
        </w:rPr>
        <w:t xml:space="preserve">     ___________________</w:t>
      </w:r>
      <w:r w:rsidRPr="008009AC">
        <w:rPr>
          <w:sz w:val="20"/>
          <w:szCs w:val="20"/>
          <w:u w:val="single"/>
          <w:lang w:eastAsia="en-US"/>
        </w:rPr>
        <w:t>Гордиенко Л.Н.___</w:t>
      </w:r>
    </w:p>
    <w:p w:rsidR="008009AC" w:rsidRPr="008009AC" w:rsidRDefault="008009AC" w:rsidP="008009AC">
      <w:pPr>
        <w:shd w:val="clear" w:color="auto" w:fill="FFFFFF"/>
        <w:spacing w:line="276" w:lineRule="auto"/>
        <w:rPr>
          <w:i/>
          <w:sz w:val="20"/>
          <w:szCs w:val="20"/>
          <w:vertAlign w:val="superscript"/>
          <w:lang w:eastAsia="en-US"/>
        </w:rPr>
      </w:pPr>
      <w:r w:rsidRPr="008009AC">
        <w:rPr>
          <w:i/>
          <w:sz w:val="20"/>
          <w:szCs w:val="20"/>
          <w:vertAlign w:val="superscript"/>
          <w:lang w:eastAsia="en-US"/>
        </w:rPr>
        <w:t>подпись                                      расшифровка подписи</w:t>
      </w:r>
    </w:p>
    <w:p w:rsidR="008009AC" w:rsidRDefault="008009AC" w:rsidP="008009AC">
      <w:pPr>
        <w:tabs>
          <w:tab w:val="center" w:pos="4677"/>
          <w:tab w:val="left" w:pos="7830"/>
        </w:tabs>
        <w:spacing w:after="200"/>
        <w:contextualSpacing/>
        <w:jc w:val="center"/>
        <w:rPr>
          <w:rFonts w:eastAsia="Calibri"/>
          <w:b/>
          <w:sz w:val="20"/>
          <w:szCs w:val="20"/>
          <w:lang w:eastAsia="en-US"/>
        </w:rPr>
      </w:pPr>
    </w:p>
    <w:p w:rsidR="008009AC" w:rsidRDefault="008009AC" w:rsidP="008009AC">
      <w:pPr>
        <w:tabs>
          <w:tab w:val="center" w:pos="4677"/>
          <w:tab w:val="left" w:pos="7830"/>
        </w:tabs>
        <w:spacing w:after="200"/>
        <w:contextualSpacing/>
        <w:jc w:val="center"/>
        <w:rPr>
          <w:rFonts w:eastAsia="Calibri"/>
          <w:b/>
          <w:sz w:val="20"/>
          <w:szCs w:val="20"/>
          <w:lang w:eastAsia="en-US"/>
        </w:rPr>
      </w:pPr>
    </w:p>
    <w:p w:rsidR="008009AC" w:rsidRPr="008009AC" w:rsidRDefault="008009AC" w:rsidP="008009AC">
      <w:pPr>
        <w:tabs>
          <w:tab w:val="center" w:pos="4677"/>
          <w:tab w:val="left" w:pos="7830"/>
        </w:tabs>
        <w:spacing w:after="200"/>
        <w:contextualSpacing/>
        <w:jc w:val="center"/>
        <w:rPr>
          <w:rFonts w:eastAsia="Calibri"/>
          <w:b/>
          <w:sz w:val="20"/>
          <w:szCs w:val="20"/>
          <w:lang w:eastAsia="en-US"/>
        </w:rPr>
      </w:pPr>
      <w:r w:rsidRPr="008009AC">
        <w:rPr>
          <w:rFonts w:eastAsia="Calibri"/>
          <w:b/>
          <w:sz w:val="20"/>
          <w:szCs w:val="20"/>
          <w:lang w:eastAsia="en-US"/>
        </w:rPr>
        <w:t>25.01.2023г. № 35</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РОССИЙСКАЯ ФЕДЕРАЦИЯ</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ИРКУТСКАЯ ОБЛАСТЬ</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МУНИЦИПАЛЬНОЕ ОБРАЗОВАНИЕ</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«НИЖНЕИЛИМСКИЙ РАЙОН»</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ВИДИМСКОЕ МУНИЦИПАЛЬНОЕ ОБРАЗОВАНИЕ</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ДУМА ПОСЕЛЕНИЯ</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РЕШЕНИЕ</w:t>
      </w:r>
    </w:p>
    <w:p w:rsidR="008009AC" w:rsidRPr="008009AC" w:rsidRDefault="008009AC" w:rsidP="008009AC">
      <w:pPr>
        <w:spacing w:after="200"/>
        <w:contextualSpacing/>
        <w:jc w:val="center"/>
        <w:rPr>
          <w:rFonts w:eastAsia="Calibri"/>
          <w:b/>
          <w:sz w:val="20"/>
          <w:szCs w:val="20"/>
          <w:lang w:eastAsia="en-US"/>
        </w:rPr>
      </w:pP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 xml:space="preserve">ОБ УТВЕРЖДЕНИИ ПЕРСПЕКТИВНОГО ПЛАНА РАБОТЫ ДУМЫ ВИДИМСКОГО ГОРОДСКОГО ПОСЕЛЕНИЯ НА </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2023 ГОД</w:t>
      </w:r>
    </w:p>
    <w:p w:rsidR="008009AC" w:rsidRPr="008009AC" w:rsidRDefault="008009AC" w:rsidP="008009AC">
      <w:pPr>
        <w:spacing w:after="200"/>
        <w:contextualSpacing/>
        <w:jc w:val="center"/>
        <w:rPr>
          <w:rFonts w:eastAsia="Calibri"/>
          <w:b/>
          <w:sz w:val="20"/>
          <w:szCs w:val="20"/>
          <w:lang w:eastAsia="en-US"/>
        </w:rPr>
      </w:pPr>
      <w:r w:rsidRPr="008009AC">
        <w:rPr>
          <w:rFonts w:eastAsia="Calibri"/>
          <w:b/>
          <w:sz w:val="20"/>
          <w:szCs w:val="20"/>
          <w:lang w:eastAsia="en-US"/>
        </w:rPr>
        <w:t xml:space="preserve"> </w:t>
      </w:r>
    </w:p>
    <w:p w:rsidR="008009AC" w:rsidRPr="008009AC" w:rsidRDefault="008009AC" w:rsidP="008009AC">
      <w:pPr>
        <w:spacing w:after="200"/>
        <w:ind w:firstLine="709"/>
        <w:contextualSpacing/>
        <w:jc w:val="both"/>
        <w:rPr>
          <w:sz w:val="20"/>
          <w:szCs w:val="20"/>
        </w:rPr>
      </w:pPr>
      <w:r w:rsidRPr="008009AC">
        <w:rPr>
          <w:sz w:val="20"/>
          <w:szCs w:val="20"/>
        </w:rPr>
        <w:t xml:space="preserve"> Заслушав и обсудив план работы Думы на 2023 год, Дума </w:t>
      </w:r>
      <w:proofErr w:type="spellStart"/>
      <w:r w:rsidRPr="008009AC">
        <w:rPr>
          <w:sz w:val="20"/>
          <w:szCs w:val="20"/>
        </w:rPr>
        <w:t>Видимского</w:t>
      </w:r>
      <w:proofErr w:type="spellEnd"/>
      <w:r w:rsidRPr="008009AC">
        <w:rPr>
          <w:sz w:val="20"/>
          <w:szCs w:val="20"/>
        </w:rPr>
        <w:t xml:space="preserve"> городского поселения</w:t>
      </w:r>
    </w:p>
    <w:p w:rsidR="008009AC" w:rsidRPr="008009AC" w:rsidRDefault="008009AC" w:rsidP="008009AC">
      <w:pPr>
        <w:spacing w:after="200"/>
        <w:contextualSpacing/>
        <w:jc w:val="center"/>
        <w:rPr>
          <w:rFonts w:eastAsia="Calibri"/>
          <w:b/>
          <w:sz w:val="20"/>
          <w:szCs w:val="20"/>
          <w:lang w:eastAsia="en-US"/>
        </w:rPr>
      </w:pPr>
    </w:p>
    <w:p w:rsidR="008009AC" w:rsidRPr="008009AC" w:rsidRDefault="008009AC" w:rsidP="008009AC">
      <w:pPr>
        <w:tabs>
          <w:tab w:val="left" w:pos="567"/>
        </w:tabs>
        <w:ind w:right="-99"/>
        <w:jc w:val="center"/>
        <w:rPr>
          <w:b/>
          <w:sz w:val="20"/>
          <w:szCs w:val="20"/>
        </w:rPr>
      </w:pPr>
      <w:r w:rsidRPr="008009AC">
        <w:rPr>
          <w:b/>
          <w:sz w:val="20"/>
          <w:szCs w:val="20"/>
        </w:rPr>
        <w:t>РЕШИЛА:</w:t>
      </w:r>
    </w:p>
    <w:p w:rsidR="008009AC" w:rsidRPr="008009AC" w:rsidRDefault="008009AC" w:rsidP="008009AC">
      <w:pPr>
        <w:tabs>
          <w:tab w:val="left" w:pos="567"/>
        </w:tabs>
        <w:ind w:right="-99"/>
        <w:jc w:val="center"/>
        <w:rPr>
          <w:sz w:val="20"/>
          <w:szCs w:val="20"/>
        </w:rPr>
      </w:pPr>
    </w:p>
    <w:p w:rsidR="008009AC" w:rsidRPr="008009AC" w:rsidRDefault="008009AC" w:rsidP="008009AC">
      <w:pPr>
        <w:tabs>
          <w:tab w:val="left" w:pos="567"/>
        </w:tabs>
        <w:ind w:right="-99"/>
        <w:jc w:val="both"/>
        <w:rPr>
          <w:sz w:val="20"/>
          <w:szCs w:val="20"/>
        </w:rPr>
      </w:pPr>
      <w:r w:rsidRPr="008009AC">
        <w:rPr>
          <w:sz w:val="20"/>
          <w:szCs w:val="20"/>
        </w:rPr>
        <w:t xml:space="preserve">          1.Утвердить план работы Думы </w:t>
      </w:r>
      <w:proofErr w:type="spellStart"/>
      <w:r w:rsidRPr="008009AC">
        <w:rPr>
          <w:sz w:val="20"/>
          <w:szCs w:val="20"/>
        </w:rPr>
        <w:t>Видимского</w:t>
      </w:r>
      <w:proofErr w:type="spellEnd"/>
      <w:r w:rsidRPr="008009AC">
        <w:rPr>
          <w:sz w:val="20"/>
          <w:szCs w:val="20"/>
        </w:rPr>
        <w:t xml:space="preserve"> городского поселения на 2023 год (приложение № 1).</w:t>
      </w:r>
    </w:p>
    <w:p w:rsidR="008009AC" w:rsidRPr="008009AC" w:rsidRDefault="008009AC" w:rsidP="008009AC">
      <w:pPr>
        <w:tabs>
          <w:tab w:val="left" w:pos="567"/>
        </w:tabs>
        <w:ind w:right="-99" w:firstLine="709"/>
        <w:jc w:val="both"/>
        <w:rPr>
          <w:sz w:val="20"/>
          <w:szCs w:val="20"/>
        </w:rPr>
      </w:pPr>
    </w:p>
    <w:p w:rsidR="008009AC" w:rsidRPr="008009AC" w:rsidRDefault="008009AC" w:rsidP="008009AC">
      <w:pPr>
        <w:tabs>
          <w:tab w:val="left" w:pos="567"/>
        </w:tabs>
        <w:ind w:right="-99"/>
        <w:jc w:val="both"/>
        <w:rPr>
          <w:sz w:val="20"/>
          <w:szCs w:val="20"/>
        </w:rPr>
      </w:pPr>
      <w:r w:rsidRPr="008009AC">
        <w:rPr>
          <w:sz w:val="20"/>
          <w:szCs w:val="20"/>
        </w:rPr>
        <w:t xml:space="preserve">          2.Контроль за выполнением решения возложить на председателя Думы и председателей постоянных комиссий Думы </w:t>
      </w:r>
      <w:proofErr w:type="spellStart"/>
      <w:r w:rsidRPr="008009AC">
        <w:rPr>
          <w:sz w:val="20"/>
          <w:szCs w:val="20"/>
        </w:rPr>
        <w:t>Видимского</w:t>
      </w:r>
      <w:proofErr w:type="spellEnd"/>
      <w:r w:rsidRPr="008009AC">
        <w:rPr>
          <w:sz w:val="20"/>
          <w:szCs w:val="20"/>
        </w:rPr>
        <w:t xml:space="preserve"> городского поселения.</w:t>
      </w:r>
    </w:p>
    <w:p w:rsidR="008009AC" w:rsidRPr="008009AC" w:rsidRDefault="008009AC" w:rsidP="008009AC">
      <w:pPr>
        <w:tabs>
          <w:tab w:val="left" w:pos="567"/>
        </w:tabs>
        <w:ind w:right="-99" w:firstLine="709"/>
        <w:jc w:val="both"/>
        <w:rPr>
          <w:sz w:val="20"/>
          <w:szCs w:val="20"/>
        </w:rPr>
      </w:pPr>
    </w:p>
    <w:p w:rsidR="008009AC" w:rsidRDefault="008009AC" w:rsidP="008009AC">
      <w:pPr>
        <w:tabs>
          <w:tab w:val="left" w:pos="567"/>
        </w:tabs>
        <w:ind w:right="-99" w:firstLine="709"/>
        <w:jc w:val="both"/>
        <w:rPr>
          <w:sz w:val="20"/>
          <w:szCs w:val="20"/>
        </w:rPr>
      </w:pPr>
      <w:r w:rsidRPr="008009AC">
        <w:rPr>
          <w:sz w:val="20"/>
          <w:szCs w:val="20"/>
        </w:rPr>
        <w:t xml:space="preserve">3.Настоящее решение подлежит официальному опубликованию в Информационном Вестнике </w:t>
      </w:r>
      <w:proofErr w:type="spellStart"/>
      <w:r w:rsidRPr="008009AC">
        <w:rPr>
          <w:sz w:val="20"/>
          <w:szCs w:val="20"/>
        </w:rPr>
        <w:t>Видимского</w:t>
      </w:r>
      <w:proofErr w:type="spellEnd"/>
      <w:r w:rsidRPr="008009AC">
        <w:rPr>
          <w:sz w:val="20"/>
          <w:szCs w:val="20"/>
        </w:rPr>
        <w:t xml:space="preserve"> муниципального образования и на официальном сайте администрации </w:t>
      </w:r>
      <w:proofErr w:type="spellStart"/>
      <w:r w:rsidRPr="008009AC">
        <w:rPr>
          <w:sz w:val="20"/>
          <w:szCs w:val="20"/>
        </w:rPr>
        <w:t>Видимского</w:t>
      </w:r>
      <w:proofErr w:type="spellEnd"/>
      <w:r w:rsidRPr="008009AC">
        <w:rPr>
          <w:sz w:val="20"/>
          <w:szCs w:val="20"/>
        </w:rPr>
        <w:t xml:space="preserve"> городского поселения в сети Интернет.</w:t>
      </w:r>
    </w:p>
    <w:p w:rsidR="008009AC" w:rsidRPr="008009AC" w:rsidRDefault="008009AC" w:rsidP="008009AC">
      <w:pPr>
        <w:tabs>
          <w:tab w:val="left" w:pos="567"/>
        </w:tabs>
        <w:ind w:right="-99" w:firstLine="709"/>
        <w:jc w:val="both"/>
        <w:rPr>
          <w:sz w:val="20"/>
          <w:szCs w:val="20"/>
        </w:rPr>
      </w:pPr>
    </w:p>
    <w:p w:rsidR="008009AC" w:rsidRPr="008009AC" w:rsidRDefault="008009AC" w:rsidP="008009AC">
      <w:pPr>
        <w:tabs>
          <w:tab w:val="left" w:pos="567"/>
        </w:tabs>
        <w:ind w:right="-99"/>
        <w:jc w:val="both"/>
        <w:rPr>
          <w:sz w:val="20"/>
          <w:szCs w:val="20"/>
        </w:rPr>
      </w:pPr>
      <w:r w:rsidRPr="008009AC">
        <w:rPr>
          <w:sz w:val="20"/>
          <w:szCs w:val="20"/>
        </w:rPr>
        <w:t xml:space="preserve">    Глава </w:t>
      </w:r>
      <w:proofErr w:type="spellStart"/>
      <w:r w:rsidRPr="008009AC">
        <w:rPr>
          <w:sz w:val="20"/>
          <w:szCs w:val="20"/>
        </w:rPr>
        <w:t>Видимского</w:t>
      </w:r>
      <w:proofErr w:type="spellEnd"/>
    </w:p>
    <w:p w:rsidR="008009AC" w:rsidRPr="008009AC" w:rsidRDefault="008009AC" w:rsidP="008009AC">
      <w:pPr>
        <w:tabs>
          <w:tab w:val="left" w:pos="567"/>
          <w:tab w:val="left" w:pos="5910"/>
        </w:tabs>
        <w:ind w:right="-99"/>
        <w:jc w:val="both"/>
        <w:rPr>
          <w:sz w:val="20"/>
          <w:szCs w:val="20"/>
        </w:rPr>
      </w:pPr>
      <w:r w:rsidRPr="008009AC">
        <w:rPr>
          <w:sz w:val="20"/>
          <w:szCs w:val="20"/>
        </w:rPr>
        <w:t xml:space="preserve">    городского поселения   </w:t>
      </w:r>
      <w:r w:rsidRPr="008009AC">
        <w:rPr>
          <w:sz w:val="20"/>
          <w:szCs w:val="20"/>
        </w:rPr>
        <w:tab/>
        <w:t xml:space="preserve">      С.З. </w:t>
      </w:r>
      <w:proofErr w:type="spellStart"/>
      <w:r w:rsidRPr="008009AC">
        <w:rPr>
          <w:sz w:val="20"/>
          <w:szCs w:val="20"/>
        </w:rPr>
        <w:t>Гаталюк</w:t>
      </w:r>
      <w:proofErr w:type="spellEnd"/>
    </w:p>
    <w:p w:rsidR="008009AC" w:rsidRPr="008009AC" w:rsidRDefault="008009AC" w:rsidP="008009AC">
      <w:pPr>
        <w:tabs>
          <w:tab w:val="left" w:pos="567"/>
          <w:tab w:val="left" w:pos="5910"/>
        </w:tabs>
        <w:ind w:right="-99"/>
        <w:jc w:val="both"/>
        <w:rPr>
          <w:sz w:val="20"/>
          <w:szCs w:val="20"/>
        </w:rPr>
      </w:pPr>
      <w:r w:rsidRPr="008009AC">
        <w:rPr>
          <w:sz w:val="20"/>
          <w:szCs w:val="20"/>
        </w:rPr>
        <w:t xml:space="preserve">    </w:t>
      </w:r>
    </w:p>
    <w:p w:rsidR="008009AC" w:rsidRPr="008009AC" w:rsidRDefault="008009AC" w:rsidP="008009AC">
      <w:pPr>
        <w:tabs>
          <w:tab w:val="left" w:pos="567"/>
          <w:tab w:val="left" w:pos="5910"/>
        </w:tabs>
        <w:ind w:right="-99"/>
        <w:jc w:val="both"/>
        <w:rPr>
          <w:sz w:val="20"/>
          <w:szCs w:val="20"/>
        </w:rPr>
      </w:pPr>
      <w:r w:rsidRPr="008009AC">
        <w:rPr>
          <w:sz w:val="20"/>
          <w:szCs w:val="20"/>
        </w:rPr>
        <w:t xml:space="preserve">   Председатель Думы</w:t>
      </w:r>
    </w:p>
    <w:p w:rsidR="008009AC" w:rsidRPr="008009AC" w:rsidRDefault="008009AC" w:rsidP="008009AC">
      <w:pPr>
        <w:tabs>
          <w:tab w:val="left" w:pos="567"/>
          <w:tab w:val="left" w:pos="5910"/>
        </w:tabs>
        <w:ind w:right="-99"/>
        <w:jc w:val="both"/>
        <w:rPr>
          <w:sz w:val="20"/>
          <w:szCs w:val="20"/>
        </w:rPr>
      </w:pPr>
      <w:r w:rsidRPr="008009AC">
        <w:rPr>
          <w:sz w:val="20"/>
          <w:szCs w:val="20"/>
        </w:rPr>
        <w:lastRenderedPageBreak/>
        <w:t xml:space="preserve">   </w:t>
      </w:r>
      <w:proofErr w:type="spellStart"/>
      <w:r w:rsidRPr="008009AC">
        <w:rPr>
          <w:sz w:val="20"/>
          <w:szCs w:val="20"/>
        </w:rPr>
        <w:t>Видимского</w:t>
      </w:r>
      <w:proofErr w:type="spellEnd"/>
      <w:r w:rsidRPr="008009AC">
        <w:rPr>
          <w:sz w:val="20"/>
          <w:szCs w:val="20"/>
        </w:rPr>
        <w:t xml:space="preserve"> городского поселения</w:t>
      </w:r>
      <w:r w:rsidRPr="008009AC">
        <w:rPr>
          <w:sz w:val="20"/>
          <w:szCs w:val="20"/>
        </w:rPr>
        <w:tab/>
        <w:t xml:space="preserve">        А.А. Кононов</w:t>
      </w:r>
    </w:p>
    <w:p w:rsidR="008009AC" w:rsidRPr="008009AC" w:rsidRDefault="008009AC" w:rsidP="008009AC">
      <w:pPr>
        <w:tabs>
          <w:tab w:val="left" w:pos="567"/>
          <w:tab w:val="left" w:pos="5910"/>
        </w:tabs>
        <w:ind w:right="-99"/>
        <w:jc w:val="both"/>
        <w:rPr>
          <w:sz w:val="20"/>
          <w:szCs w:val="20"/>
        </w:rPr>
      </w:pPr>
      <w:r w:rsidRPr="008009AC">
        <w:rPr>
          <w:sz w:val="20"/>
          <w:szCs w:val="20"/>
        </w:rPr>
        <w:t xml:space="preserve">                                          </w:t>
      </w:r>
    </w:p>
    <w:p w:rsidR="008009AC" w:rsidRPr="008009AC" w:rsidRDefault="008009AC" w:rsidP="008009AC">
      <w:pPr>
        <w:jc w:val="center"/>
        <w:rPr>
          <w:b/>
          <w:sz w:val="20"/>
          <w:szCs w:val="20"/>
        </w:rPr>
      </w:pPr>
      <w:r>
        <w:rPr>
          <w:sz w:val="20"/>
          <w:szCs w:val="20"/>
        </w:rPr>
        <w:t xml:space="preserve">                                                                                                             </w:t>
      </w:r>
      <w:r w:rsidRPr="008009AC">
        <w:rPr>
          <w:sz w:val="20"/>
          <w:szCs w:val="20"/>
        </w:rPr>
        <w:t>Приложение № 1 к решению Думы</w:t>
      </w:r>
    </w:p>
    <w:p w:rsidR="008009AC" w:rsidRPr="008009AC" w:rsidRDefault="008009AC" w:rsidP="008009AC">
      <w:pPr>
        <w:tabs>
          <w:tab w:val="center" w:pos="4677"/>
          <w:tab w:val="right" w:pos="9355"/>
        </w:tabs>
        <w:jc w:val="right"/>
        <w:rPr>
          <w:sz w:val="20"/>
          <w:szCs w:val="20"/>
        </w:rPr>
      </w:pPr>
      <w:r w:rsidRPr="008009AC">
        <w:rPr>
          <w:sz w:val="20"/>
          <w:szCs w:val="20"/>
        </w:rPr>
        <w:tab/>
        <w:t xml:space="preserve">                                                                                                              </w:t>
      </w:r>
      <w:proofErr w:type="spellStart"/>
      <w:r w:rsidRPr="008009AC">
        <w:rPr>
          <w:sz w:val="20"/>
          <w:szCs w:val="20"/>
        </w:rPr>
        <w:t>Видимского</w:t>
      </w:r>
      <w:proofErr w:type="spellEnd"/>
      <w:r w:rsidRPr="008009AC">
        <w:rPr>
          <w:sz w:val="20"/>
          <w:szCs w:val="20"/>
        </w:rPr>
        <w:t xml:space="preserve"> городского поселения</w:t>
      </w:r>
      <w:r w:rsidRPr="008009AC">
        <w:rPr>
          <w:sz w:val="20"/>
          <w:szCs w:val="20"/>
        </w:rPr>
        <w:tab/>
      </w:r>
    </w:p>
    <w:p w:rsidR="008009AC" w:rsidRPr="008009AC" w:rsidRDefault="008009AC" w:rsidP="008009AC">
      <w:pPr>
        <w:tabs>
          <w:tab w:val="center" w:pos="4677"/>
          <w:tab w:val="right" w:pos="9355"/>
        </w:tabs>
        <w:jc w:val="right"/>
        <w:rPr>
          <w:sz w:val="20"/>
          <w:szCs w:val="20"/>
        </w:rPr>
      </w:pPr>
      <w:r w:rsidRPr="008009AC">
        <w:rPr>
          <w:sz w:val="20"/>
          <w:szCs w:val="20"/>
        </w:rPr>
        <w:tab/>
        <w:t xml:space="preserve">                                                                                                                № 35 от «25» января 2023 г.</w:t>
      </w:r>
      <w:r w:rsidRPr="008009AC">
        <w:rPr>
          <w:sz w:val="20"/>
          <w:szCs w:val="20"/>
        </w:rPr>
        <w:tab/>
      </w:r>
    </w:p>
    <w:p w:rsidR="008009AC" w:rsidRPr="008009AC" w:rsidRDefault="008009AC" w:rsidP="008009AC">
      <w:pPr>
        <w:jc w:val="right"/>
        <w:rPr>
          <w:b/>
          <w:sz w:val="20"/>
          <w:szCs w:val="20"/>
        </w:rPr>
      </w:pPr>
    </w:p>
    <w:p w:rsidR="008009AC" w:rsidRPr="008009AC" w:rsidRDefault="008009AC" w:rsidP="008009AC">
      <w:pPr>
        <w:jc w:val="center"/>
        <w:rPr>
          <w:b/>
          <w:sz w:val="20"/>
          <w:szCs w:val="20"/>
        </w:rPr>
      </w:pPr>
      <w:r w:rsidRPr="008009AC">
        <w:rPr>
          <w:b/>
          <w:sz w:val="20"/>
          <w:szCs w:val="20"/>
        </w:rPr>
        <w:t xml:space="preserve"> План  </w:t>
      </w:r>
    </w:p>
    <w:p w:rsidR="008009AC" w:rsidRPr="008009AC" w:rsidRDefault="008009AC" w:rsidP="008009AC">
      <w:pPr>
        <w:jc w:val="center"/>
        <w:rPr>
          <w:b/>
          <w:sz w:val="20"/>
          <w:szCs w:val="20"/>
        </w:rPr>
      </w:pPr>
      <w:r w:rsidRPr="008009AC">
        <w:rPr>
          <w:b/>
          <w:sz w:val="20"/>
          <w:szCs w:val="20"/>
        </w:rPr>
        <w:t xml:space="preserve">работы Думы </w:t>
      </w:r>
      <w:proofErr w:type="spellStart"/>
      <w:r w:rsidRPr="008009AC">
        <w:rPr>
          <w:b/>
          <w:sz w:val="20"/>
          <w:szCs w:val="20"/>
        </w:rPr>
        <w:t>Видимского</w:t>
      </w:r>
      <w:proofErr w:type="spellEnd"/>
      <w:r w:rsidRPr="008009AC">
        <w:rPr>
          <w:b/>
          <w:sz w:val="20"/>
          <w:szCs w:val="20"/>
        </w:rPr>
        <w:t xml:space="preserve"> городского поселения на 2023 год.</w:t>
      </w:r>
    </w:p>
    <w:p w:rsidR="008009AC" w:rsidRPr="008009AC" w:rsidRDefault="008009AC" w:rsidP="008009AC">
      <w:pPr>
        <w:ind w:right="-545"/>
        <w:jc w:val="center"/>
        <w:rPr>
          <w:b/>
          <w:sz w:val="20"/>
          <w:szCs w:val="20"/>
        </w:rPr>
      </w:pPr>
    </w:p>
    <w:tbl>
      <w:tblPr>
        <w:tblStyle w:val="a3"/>
        <w:tblW w:w="10005" w:type="dxa"/>
        <w:tblLayout w:type="fixed"/>
        <w:tblLook w:val="01E0" w:firstRow="1" w:lastRow="1" w:firstColumn="1" w:lastColumn="1" w:noHBand="0" w:noVBand="0"/>
      </w:tblPr>
      <w:tblGrid>
        <w:gridCol w:w="1384"/>
        <w:gridCol w:w="5811"/>
        <w:gridCol w:w="2810"/>
      </w:tblGrid>
      <w:tr w:rsidR="008009AC" w:rsidRPr="008009AC" w:rsidTr="00E53439">
        <w:trPr>
          <w:trHeight w:val="1167"/>
        </w:trPr>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 xml:space="preserve">Январь </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32"/>
              </w:numPr>
              <w:tabs>
                <w:tab w:val="left" w:pos="4140"/>
              </w:tabs>
              <w:contextualSpacing/>
              <w:rPr>
                <w:sz w:val="20"/>
                <w:szCs w:val="20"/>
                <w:lang w:eastAsia="en-US"/>
              </w:rPr>
            </w:pPr>
            <w:r w:rsidRPr="008009AC">
              <w:rPr>
                <w:sz w:val="20"/>
                <w:szCs w:val="20"/>
                <w:lang w:eastAsia="en-US"/>
              </w:rPr>
              <w:t>Об утверждении плана работы Думы.</w:t>
            </w:r>
          </w:p>
          <w:p w:rsidR="008009AC" w:rsidRPr="008009AC" w:rsidRDefault="008009AC" w:rsidP="008009AC">
            <w:pPr>
              <w:tabs>
                <w:tab w:val="left" w:pos="4140"/>
              </w:tabs>
              <w:ind w:left="720"/>
              <w:contextualSpacing/>
              <w:rPr>
                <w:sz w:val="20"/>
                <w:szCs w:val="20"/>
                <w:lang w:eastAsia="en-US"/>
              </w:rPr>
            </w:pPr>
          </w:p>
          <w:p w:rsidR="008009AC" w:rsidRPr="008009AC" w:rsidRDefault="008009AC" w:rsidP="008009AC">
            <w:pPr>
              <w:ind w:left="720"/>
              <w:contextualSpacing/>
              <w:rPr>
                <w:sz w:val="20"/>
                <w:szCs w:val="20"/>
                <w:lang w:eastAsia="en-US"/>
              </w:rPr>
            </w:pPr>
          </w:p>
          <w:p w:rsidR="008009AC" w:rsidRPr="008009AC" w:rsidRDefault="008009AC" w:rsidP="008009AC">
            <w:pPr>
              <w:tabs>
                <w:tab w:val="left" w:pos="4140"/>
              </w:tabs>
              <w:ind w:left="720"/>
              <w:contextualSpacing/>
              <w:rPr>
                <w:sz w:val="20"/>
                <w:szCs w:val="20"/>
                <w:lang w:eastAsia="en-US"/>
              </w:rPr>
            </w:pPr>
            <w:r w:rsidRPr="008009AC">
              <w:rPr>
                <w:sz w:val="20"/>
                <w:szCs w:val="20"/>
                <w:lang w:eastAsia="en-US"/>
              </w:rPr>
              <w:t xml:space="preserve"> </w:t>
            </w:r>
          </w:p>
        </w:tc>
        <w:tc>
          <w:tcPr>
            <w:tcW w:w="2810"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rPr>
                <w:sz w:val="20"/>
                <w:szCs w:val="20"/>
                <w:lang w:eastAsia="en-US"/>
              </w:rPr>
            </w:pPr>
            <w:r w:rsidRPr="008009AC">
              <w:rPr>
                <w:sz w:val="20"/>
                <w:szCs w:val="20"/>
                <w:lang w:eastAsia="en-US"/>
              </w:rPr>
              <w:t xml:space="preserve">Кононов А.А. председатель Думы </w:t>
            </w:r>
          </w:p>
          <w:p w:rsidR="008009AC" w:rsidRPr="008009AC" w:rsidRDefault="008009AC" w:rsidP="008009AC">
            <w:pPr>
              <w:rPr>
                <w:sz w:val="20"/>
                <w:szCs w:val="20"/>
                <w:lang w:eastAsia="en-US"/>
              </w:rPr>
            </w:pPr>
          </w:p>
        </w:tc>
      </w:tr>
      <w:tr w:rsidR="008009AC" w:rsidRPr="008009AC" w:rsidTr="00610ACE">
        <w:trPr>
          <w:trHeight w:val="1715"/>
        </w:trPr>
        <w:tc>
          <w:tcPr>
            <w:tcW w:w="1384"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jc w:val="center"/>
              <w:rPr>
                <w:sz w:val="20"/>
                <w:szCs w:val="20"/>
                <w:lang w:eastAsia="en-US"/>
              </w:rPr>
            </w:pPr>
          </w:p>
          <w:p w:rsidR="008009AC" w:rsidRPr="008009AC" w:rsidRDefault="008009AC" w:rsidP="008009AC">
            <w:pPr>
              <w:jc w:val="center"/>
              <w:rPr>
                <w:sz w:val="20"/>
                <w:szCs w:val="20"/>
                <w:lang w:eastAsia="en-US"/>
              </w:rPr>
            </w:pPr>
            <w:r w:rsidRPr="008009AC">
              <w:rPr>
                <w:sz w:val="20"/>
                <w:szCs w:val="20"/>
                <w:lang w:eastAsia="en-US"/>
              </w:rPr>
              <w:t>Февраль</w:t>
            </w:r>
          </w:p>
          <w:p w:rsidR="008009AC" w:rsidRPr="008009AC" w:rsidRDefault="008009AC" w:rsidP="008009AC">
            <w:pPr>
              <w:rPr>
                <w:sz w:val="20"/>
                <w:szCs w:val="20"/>
                <w:lang w:eastAsia="en-US"/>
              </w:rPr>
            </w:pPr>
          </w:p>
          <w:p w:rsidR="008009AC" w:rsidRPr="008009AC" w:rsidRDefault="008009AC" w:rsidP="008009AC">
            <w:pPr>
              <w:tabs>
                <w:tab w:val="left" w:pos="1120"/>
              </w:tabs>
              <w:rPr>
                <w:sz w:val="20"/>
                <w:szCs w:val="20"/>
                <w:lang w:eastAsia="en-US"/>
              </w:rPr>
            </w:pPr>
            <w:r w:rsidRPr="008009AC">
              <w:rPr>
                <w:sz w:val="20"/>
                <w:szCs w:val="20"/>
                <w:lang w:eastAsia="en-US"/>
              </w:rPr>
              <w:tab/>
              <w:t xml:space="preserve">   </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41"/>
              </w:numPr>
              <w:spacing w:after="200" w:line="276" w:lineRule="auto"/>
              <w:contextualSpacing/>
              <w:rPr>
                <w:sz w:val="20"/>
                <w:szCs w:val="20"/>
                <w:lang w:eastAsia="en-US"/>
              </w:rPr>
            </w:pPr>
            <w:r w:rsidRPr="008009AC">
              <w:rPr>
                <w:sz w:val="20"/>
                <w:szCs w:val="20"/>
                <w:lang w:eastAsia="en-US"/>
              </w:rPr>
              <w:t xml:space="preserve">Отчет главы администрации </w:t>
            </w:r>
            <w:proofErr w:type="spellStart"/>
            <w:r w:rsidRPr="008009AC">
              <w:rPr>
                <w:sz w:val="20"/>
                <w:szCs w:val="20"/>
                <w:lang w:eastAsia="en-US"/>
              </w:rPr>
              <w:t>Видимского</w:t>
            </w:r>
            <w:proofErr w:type="spellEnd"/>
            <w:r w:rsidRPr="008009AC">
              <w:rPr>
                <w:sz w:val="20"/>
                <w:szCs w:val="20"/>
                <w:lang w:eastAsia="en-US"/>
              </w:rPr>
              <w:t xml:space="preserve"> городского поселения о проделанной работе.</w:t>
            </w:r>
          </w:p>
          <w:p w:rsidR="008009AC" w:rsidRPr="008009AC" w:rsidRDefault="008009AC" w:rsidP="008009AC">
            <w:pPr>
              <w:numPr>
                <w:ilvl w:val="0"/>
                <w:numId w:val="41"/>
              </w:numPr>
              <w:spacing w:after="200" w:line="276" w:lineRule="auto"/>
              <w:contextualSpacing/>
              <w:rPr>
                <w:sz w:val="20"/>
                <w:szCs w:val="20"/>
                <w:lang w:eastAsia="en-US"/>
              </w:rPr>
            </w:pPr>
            <w:r w:rsidRPr="008009AC">
              <w:rPr>
                <w:rFonts w:eastAsia="Calibri"/>
                <w:sz w:val="20"/>
                <w:szCs w:val="20"/>
                <w:lang w:eastAsia="en-US"/>
              </w:rPr>
              <w:t xml:space="preserve">Отчет председателя Думы </w:t>
            </w:r>
            <w:proofErr w:type="spellStart"/>
            <w:r w:rsidRPr="008009AC">
              <w:rPr>
                <w:rFonts w:eastAsia="Calibri"/>
                <w:sz w:val="20"/>
                <w:szCs w:val="20"/>
                <w:lang w:eastAsia="en-US"/>
              </w:rPr>
              <w:t>Видимского</w:t>
            </w:r>
            <w:proofErr w:type="spellEnd"/>
            <w:r w:rsidRPr="008009AC">
              <w:rPr>
                <w:rFonts w:eastAsia="Calibri"/>
                <w:sz w:val="20"/>
                <w:szCs w:val="20"/>
                <w:lang w:eastAsia="en-US"/>
              </w:rPr>
              <w:t xml:space="preserve"> городского поселения о проделанной работе.</w:t>
            </w:r>
            <w:r w:rsidRPr="008009AC">
              <w:rPr>
                <w:sz w:val="20"/>
                <w:szCs w:val="20"/>
                <w:lang w:eastAsia="en-US"/>
              </w:rPr>
              <w:t xml:space="preserve">                                                                    </w:t>
            </w:r>
          </w:p>
          <w:p w:rsidR="008009AC" w:rsidRPr="008009AC" w:rsidRDefault="008009AC" w:rsidP="00610ACE">
            <w:pPr>
              <w:numPr>
                <w:ilvl w:val="0"/>
                <w:numId w:val="41"/>
              </w:numPr>
              <w:contextualSpacing/>
              <w:rPr>
                <w:sz w:val="20"/>
                <w:szCs w:val="20"/>
                <w:lang w:eastAsia="en-US"/>
              </w:rPr>
            </w:pPr>
            <w:r w:rsidRPr="008009AC">
              <w:rPr>
                <w:sz w:val="20"/>
                <w:szCs w:val="20"/>
                <w:lang w:eastAsia="en-US"/>
              </w:rPr>
              <w:t xml:space="preserve">Информация о работе учреждения культуры и библиотек на территории </w:t>
            </w:r>
            <w:proofErr w:type="spellStart"/>
            <w:r w:rsidRPr="008009AC">
              <w:rPr>
                <w:sz w:val="20"/>
                <w:szCs w:val="20"/>
                <w:lang w:eastAsia="en-US"/>
              </w:rPr>
              <w:t>Видимского</w:t>
            </w:r>
            <w:proofErr w:type="spellEnd"/>
            <w:r w:rsidRPr="008009AC">
              <w:rPr>
                <w:sz w:val="20"/>
                <w:szCs w:val="20"/>
                <w:lang w:eastAsia="en-US"/>
              </w:rPr>
              <w:t xml:space="preserve"> городского поселения.</w:t>
            </w:r>
          </w:p>
        </w:tc>
        <w:tc>
          <w:tcPr>
            <w:tcW w:w="2810"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rPr>
                <w:sz w:val="20"/>
                <w:szCs w:val="20"/>
                <w:lang w:eastAsia="en-US"/>
              </w:rPr>
            </w:pPr>
            <w:proofErr w:type="spellStart"/>
            <w:r w:rsidRPr="008009AC">
              <w:rPr>
                <w:sz w:val="20"/>
                <w:szCs w:val="20"/>
                <w:lang w:eastAsia="en-US"/>
              </w:rPr>
              <w:t>Гаталюк</w:t>
            </w:r>
            <w:proofErr w:type="spellEnd"/>
            <w:r w:rsidRPr="008009AC">
              <w:rPr>
                <w:sz w:val="20"/>
                <w:szCs w:val="20"/>
                <w:lang w:eastAsia="en-US"/>
              </w:rPr>
              <w:t xml:space="preserve"> С.З.- Глава поселения</w:t>
            </w:r>
          </w:p>
          <w:p w:rsidR="008009AC" w:rsidRPr="008009AC" w:rsidRDefault="008009AC" w:rsidP="008009AC">
            <w:pPr>
              <w:rPr>
                <w:sz w:val="20"/>
                <w:szCs w:val="20"/>
                <w:lang w:eastAsia="en-US"/>
              </w:rPr>
            </w:pPr>
            <w:r w:rsidRPr="008009AC">
              <w:rPr>
                <w:sz w:val="20"/>
                <w:szCs w:val="20"/>
                <w:lang w:eastAsia="en-US"/>
              </w:rPr>
              <w:t>Кононов А.А. председатель Думы</w:t>
            </w:r>
          </w:p>
          <w:p w:rsidR="008009AC" w:rsidRPr="008009AC" w:rsidRDefault="008009AC" w:rsidP="008009AC">
            <w:pPr>
              <w:rPr>
                <w:sz w:val="20"/>
                <w:szCs w:val="20"/>
                <w:lang w:eastAsia="en-US"/>
              </w:rPr>
            </w:pPr>
            <w:r w:rsidRPr="008009AC">
              <w:rPr>
                <w:sz w:val="20"/>
                <w:szCs w:val="20"/>
                <w:lang w:eastAsia="en-US"/>
              </w:rPr>
              <w:t xml:space="preserve">Гордиенко Л.Н.- директор МКУК </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Март</w:t>
            </w:r>
          </w:p>
        </w:tc>
        <w:tc>
          <w:tcPr>
            <w:tcW w:w="5811"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contextualSpacing/>
              <w:rPr>
                <w:sz w:val="20"/>
                <w:szCs w:val="20"/>
                <w:lang w:eastAsia="en-US"/>
              </w:rPr>
            </w:pPr>
            <w:r w:rsidRPr="008009AC">
              <w:rPr>
                <w:sz w:val="20"/>
                <w:szCs w:val="20"/>
                <w:lang w:eastAsia="en-US"/>
              </w:rPr>
              <w:t xml:space="preserve">    </w:t>
            </w:r>
          </w:p>
          <w:p w:rsidR="008009AC" w:rsidRPr="008009AC" w:rsidRDefault="008009AC" w:rsidP="008009AC">
            <w:pPr>
              <w:contextualSpacing/>
              <w:rPr>
                <w:sz w:val="20"/>
                <w:szCs w:val="20"/>
                <w:lang w:eastAsia="en-US"/>
              </w:rPr>
            </w:pPr>
            <w:r w:rsidRPr="008009AC">
              <w:rPr>
                <w:sz w:val="20"/>
                <w:szCs w:val="20"/>
                <w:lang w:eastAsia="en-US"/>
              </w:rPr>
              <w:t xml:space="preserve">      1.  </w:t>
            </w:r>
            <w:r w:rsidRPr="008009AC">
              <w:rPr>
                <w:rFonts w:eastAsia="Calibri"/>
                <w:sz w:val="20"/>
                <w:szCs w:val="20"/>
                <w:lang w:eastAsia="en-US"/>
              </w:rPr>
              <w:t xml:space="preserve">Информация о передаче имущества,                  </w:t>
            </w:r>
          </w:p>
          <w:p w:rsidR="008009AC" w:rsidRPr="008009AC" w:rsidRDefault="008009AC" w:rsidP="008009AC">
            <w:pPr>
              <w:contextualSpacing/>
              <w:rPr>
                <w:rFonts w:eastAsia="Calibri"/>
                <w:sz w:val="20"/>
                <w:szCs w:val="20"/>
                <w:lang w:eastAsia="en-US"/>
              </w:rPr>
            </w:pPr>
            <w:r w:rsidRPr="008009AC">
              <w:rPr>
                <w:rFonts w:eastAsia="Calibri"/>
                <w:sz w:val="20"/>
                <w:szCs w:val="20"/>
                <w:lang w:eastAsia="en-US"/>
              </w:rPr>
              <w:t xml:space="preserve">          Находящегося в муниципальной</w:t>
            </w:r>
          </w:p>
          <w:p w:rsidR="008009AC" w:rsidRPr="008009AC" w:rsidRDefault="008009AC" w:rsidP="008009AC">
            <w:pPr>
              <w:contextualSpacing/>
              <w:rPr>
                <w:rFonts w:eastAsia="Calibri"/>
                <w:sz w:val="20"/>
                <w:szCs w:val="20"/>
                <w:lang w:eastAsia="en-US"/>
              </w:rPr>
            </w:pPr>
            <w:r w:rsidRPr="008009AC">
              <w:rPr>
                <w:rFonts w:eastAsia="Calibri"/>
                <w:sz w:val="20"/>
                <w:szCs w:val="20"/>
                <w:lang w:eastAsia="en-US"/>
              </w:rPr>
              <w:t xml:space="preserve">          собственности МО «Нижнеилимский</w:t>
            </w:r>
          </w:p>
          <w:p w:rsidR="008009AC" w:rsidRPr="008009AC" w:rsidRDefault="008009AC" w:rsidP="008009AC">
            <w:pPr>
              <w:contextualSpacing/>
              <w:rPr>
                <w:rFonts w:eastAsia="Calibri"/>
                <w:sz w:val="20"/>
                <w:szCs w:val="20"/>
                <w:lang w:eastAsia="en-US"/>
              </w:rPr>
            </w:pPr>
            <w:r w:rsidRPr="008009AC">
              <w:rPr>
                <w:rFonts w:eastAsia="Calibri"/>
                <w:sz w:val="20"/>
                <w:szCs w:val="20"/>
                <w:lang w:eastAsia="en-US"/>
              </w:rPr>
              <w:t xml:space="preserve">          район», в собственность поселения</w:t>
            </w:r>
          </w:p>
          <w:p w:rsidR="008009AC" w:rsidRPr="008009AC" w:rsidRDefault="008009AC" w:rsidP="008009AC">
            <w:pPr>
              <w:rPr>
                <w:sz w:val="20"/>
                <w:szCs w:val="20"/>
                <w:lang w:eastAsia="en-US"/>
              </w:rPr>
            </w:pPr>
            <w:r w:rsidRPr="008009AC">
              <w:rPr>
                <w:sz w:val="20"/>
                <w:szCs w:val="20"/>
                <w:lang w:eastAsia="en-US"/>
              </w:rPr>
              <w:t xml:space="preserve">     </w:t>
            </w:r>
          </w:p>
          <w:p w:rsidR="008009AC" w:rsidRPr="008009AC" w:rsidRDefault="008009AC" w:rsidP="008009AC">
            <w:pPr>
              <w:rPr>
                <w:rFonts w:eastAsia="Calibri"/>
                <w:sz w:val="20"/>
                <w:szCs w:val="20"/>
                <w:lang w:eastAsia="en-US"/>
              </w:rPr>
            </w:pPr>
            <w:r w:rsidRPr="008009AC">
              <w:rPr>
                <w:sz w:val="20"/>
                <w:szCs w:val="20"/>
                <w:lang w:eastAsia="en-US"/>
              </w:rPr>
              <w:t xml:space="preserve">      </w:t>
            </w:r>
            <w:r w:rsidRPr="008009AC">
              <w:rPr>
                <w:rFonts w:eastAsia="Calibri"/>
                <w:sz w:val="20"/>
                <w:szCs w:val="20"/>
                <w:lang w:eastAsia="en-US"/>
              </w:rPr>
              <w:t>3. Информация о состоянии и</w:t>
            </w:r>
          </w:p>
          <w:p w:rsidR="008009AC" w:rsidRPr="008009AC" w:rsidRDefault="008009AC" w:rsidP="008009AC">
            <w:pPr>
              <w:rPr>
                <w:rFonts w:eastAsia="Calibri"/>
                <w:sz w:val="20"/>
                <w:szCs w:val="20"/>
                <w:lang w:eastAsia="en-US"/>
              </w:rPr>
            </w:pPr>
            <w:r w:rsidRPr="008009AC">
              <w:rPr>
                <w:rFonts w:eastAsia="Calibri"/>
                <w:sz w:val="20"/>
                <w:szCs w:val="20"/>
                <w:lang w:eastAsia="en-US"/>
              </w:rPr>
              <w:t xml:space="preserve">          использовании жилищного фонда.</w:t>
            </w:r>
          </w:p>
          <w:p w:rsidR="008009AC" w:rsidRPr="008009AC" w:rsidRDefault="008009AC" w:rsidP="008009AC">
            <w:pPr>
              <w:rPr>
                <w:rFonts w:eastAsia="Calibri"/>
                <w:sz w:val="20"/>
                <w:szCs w:val="20"/>
                <w:lang w:eastAsia="en-US"/>
              </w:rPr>
            </w:pPr>
            <w:r w:rsidRPr="008009AC">
              <w:rPr>
                <w:rFonts w:eastAsia="Calibri"/>
                <w:sz w:val="20"/>
                <w:szCs w:val="20"/>
                <w:lang w:eastAsia="en-US"/>
              </w:rPr>
              <w:t xml:space="preserve">          Принятые меры по изъятию</w:t>
            </w:r>
          </w:p>
          <w:p w:rsidR="008009AC" w:rsidRPr="008009AC" w:rsidRDefault="008009AC" w:rsidP="008009AC">
            <w:pPr>
              <w:rPr>
                <w:rFonts w:eastAsia="Calibri"/>
                <w:sz w:val="20"/>
                <w:szCs w:val="20"/>
                <w:lang w:eastAsia="en-US"/>
              </w:rPr>
            </w:pPr>
            <w:r w:rsidRPr="008009AC">
              <w:rPr>
                <w:rFonts w:eastAsia="Calibri"/>
                <w:sz w:val="20"/>
                <w:szCs w:val="20"/>
                <w:lang w:eastAsia="en-US"/>
              </w:rPr>
              <w:t xml:space="preserve">          (отчуждению), восстановлению</w:t>
            </w:r>
          </w:p>
          <w:p w:rsidR="008009AC" w:rsidRPr="008009AC" w:rsidRDefault="008009AC" w:rsidP="008009AC">
            <w:pPr>
              <w:rPr>
                <w:rFonts w:eastAsia="Calibri"/>
                <w:sz w:val="20"/>
                <w:szCs w:val="20"/>
                <w:lang w:eastAsia="en-US"/>
              </w:rPr>
            </w:pPr>
            <w:r w:rsidRPr="008009AC">
              <w:rPr>
                <w:rFonts w:eastAsia="Calibri"/>
                <w:sz w:val="20"/>
                <w:szCs w:val="20"/>
                <w:lang w:eastAsia="en-US"/>
              </w:rPr>
              <w:t xml:space="preserve">          брошенного жилья. </w:t>
            </w:r>
          </w:p>
        </w:tc>
        <w:tc>
          <w:tcPr>
            <w:tcW w:w="2810"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rPr>
                <w:sz w:val="20"/>
                <w:szCs w:val="20"/>
                <w:lang w:eastAsia="en-US"/>
              </w:rPr>
            </w:pPr>
            <w:r w:rsidRPr="008009AC">
              <w:rPr>
                <w:sz w:val="20"/>
                <w:szCs w:val="20"/>
                <w:lang w:eastAsia="en-US"/>
              </w:rPr>
              <w:t xml:space="preserve"> </w:t>
            </w:r>
          </w:p>
          <w:p w:rsidR="008009AC" w:rsidRPr="008009AC" w:rsidRDefault="008009AC" w:rsidP="008009AC">
            <w:pPr>
              <w:rPr>
                <w:sz w:val="20"/>
                <w:szCs w:val="20"/>
                <w:lang w:eastAsia="en-US"/>
              </w:rPr>
            </w:pPr>
            <w:r w:rsidRPr="008009AC">
              <w:rPr>
                <w:sz w:val="20"/>
                <w:szCs w:val="20"/>
                <w:lang w:eastAsia="en-US"/>
              </w:rPr>
              <w:t>Хлебникова В.Д.-</w:t>
            </w:r>
          </w:p>
          <w:p w:rsidR="008009AC" w:rsidRPr="008009AC" w:rsidRDefault="008009AC" w:rsidP="008009AC">
            <w:pPr>
              <w:rPr>
                <w:sz w:val="20"/>
                <w:szCs w:val="20"/>
                <w:lang w:eastAsia="en-US"/>
              </w:rPr>
            </w:pPr>
            <w:r w:rsidRPr="008009AC">
              <w:rPr>
                <w:sz w:val="20"/>
                <w:szCs w:val="20"/>
                <w:lang w:eastAsia="en-US"/>
              </w:rPr>
              <w:t>ведущий специалист</w:t>
            </w:r>
          </w:p>
          <w:p w:rsidR="008009AC" w:rsidRPr="008009AC" w:rsidRDefault="008009AC" w:rsidP="008009AC">
            <w:pPr>
              <w:rPr>
                <w:sz w:val="20"/>
                <w:szCs w:val="20"/>
                <w:lang w:eastAsia="en-US"/>
              </w:rPr>
            </w:pPr>
            <w:r w:rsidRPr="008009AC">
              <w:rPr>
                <w:sz w:val="20"/>
                <w:szCs w:val="20"/>
                <w:lang w:eastAsia="en-US"/>
              </w:rPr>
              <w:t>Воробьёва Т.Я.</w:t>
            </w:r>
          </w:p>
          <w:p w:rsidR="008009AC" w:rsidRPr="008009AC" w:rsidRDefault="008009AC" w:rsidP="008009AC">
            <w:pPr>
              <w:rPr>
                <w:sz w:val="20"/>
                <w:szCs w:val="20"/>
                <w:lang w:eastAsia="en-US"/>
              </w:rPr>
            </w:pPr>
            <w:r w:rsidRPr="008009AC">
              <w:rPr>
                <w:sz w:val="20"/>
                <w:szCs w:val="20"/>
                <w:lang w:eastAsia="en-US"/>
              </w:rPr>
              <w:t>Ведущий специалист</w:t>
            </w:r>
          </w:p>
          <w:p w:rsidR="008009AC" w:rsidRPr="008009AC" w:rsidRDefault="008009AC" w:rsidP="008009AC">
            <w:pPr>
              <w:rPr>
                <w:sz w:val="20"/>
                <w:szCs w:val="20"/>
                <w:lang w:eastAsia="en-US"/>
              </w:rPr>
            </w:pPr>
            <w:r w:rsidRPr="008009AC">
              <w:rPr>
                <w:sz w:val="20"/>
                <w:szCs w:val="20"/>
                <w:lang w:eastAsia="en-US"/>
              </w:rPr>
              <w:t xml:space="preserve">администрации </w:t>
            </w:r>
          </w:p>
          <w:p w:rsidR="008009AC" w:rsidRPr="008009AC" w:rsidRDefault="008009AC" w:rsidP="008009AC">
            <w:pPr>
              <w:rPr>
                <w:sz w:val="20"/>
                <w:szCs w:val="20"/>
                <w:lang w:eastAsia="en-US"/>
              </w:rPr>
            </w:pPr>
            <w:r w:rsidRPr="008009AC">
              <w:rPr>
                <w:sz w:val="20"/>
                <w:szCs w:val="20"/>
                <w:lang w:eastAsia="en-US"/>
              </w:rPr>
              <w:t>Воробьёва Т.Я.- ведущий специалист</w:t>
            </w:r>
          </w:p>
          <w:p w:rsidR="008009AC" w:rsidRPr="008009AC" w:rsidRDefault="008009AC" w:rsidP="008009AC">
            <w:pPr>
              <w:rPr>
                <w:sz w:val="20"/>
                <w:szCs w:val="20"/>
                <w:lang w:eastAsia="en-US"/>
              </w:rPr>
            </w:pPr>
            <w:r w:rsidRPr="008009AC">
              <w:rPr>
                <w:sz w:val="20"/>
                <w:szCs w:val="20"/>
                <w:lang w:eastAsia="en-US"/>
              </w:rPr>
              <w:t>администрации</w:t>
            </w:r>
          </w:p>
        </w:tc>
      </w:tr>
      <w:tr w:rsidR="008009AC" w:rsidRPr="008009AC" w:rsidTr="00E53439">
        <w:trPr>
          <w:trHeight w:val="699"/>
        </w:trPr>
        <w:tc>
          <w:tcPr>
            <w:tcW w:w="1384"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rPr>
                <w:sz w:val="20"/>
                <w:szCs w:val="20"/>
                <w:lang w:eastAsia="en-US"/>
              </w:rPr>
            </w:pPr>
            <w:r w:rsidRPr="008009AC">
              <w:rPr>
                <w:sz w:val="20"/>
                <w:szCs w:val="20"/>
                <w:lang w:eastAsia="en-US"/>
              </w:rPr>
              <w:t xml:space="preserve">Апрель </w:t>
            </w:r>
          </w:p>
          <w:p w:rsidR="008009AC" w:rsidRPr="008009AC" w:rsidRDefault="008009AC" w:rsidP="008009AC">
            <w:pPr>
              <w:jc w:val="center"/>
              <w:rPr>
                <w:sz w:val="20"/>
                <w:szCs w:val="20"/>
                <w:lang w:eastAsia="en-US"/>
              </w:rPr>
            </w:pP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610ACE">
            <w:pPr>
              <w:numPr>
                <w:ilvl w:val="0"/>
                <w:numId w:val="33"/>
              </w:numPr>
              <w:contextualSpacing/>
              <w:rPr>
                <w:sz w:val="20"/>
                <w:szCs w:val="20"/>
                <w:lang w:eastAsia="en-US"/>
              </w:rPr>
            </w:pPr>
            <w:r w:rsidRPr="008009AC">
              <w:rPr>
                <w:sz w:val="20"/>
                <w:szCs w:val="20"/>
                <w:lang w:eastAsia="en-US"/>
              </w:rPr>
              <w:t>Отчет об исполнении бюджета за 1        квартал 2023 года.</w:t>
            </w:r>
          </w:p>
          <w:p w:rsidR="008009AC" w:rsidRPr="008009AC" w:rsidRDefault="008009AC" w:rsidP="008009AC">
            <w:pPr>
              <w:contextualSpacing/>
              <w:rPr>
                <w:sz w:val="20"/>
                <w:szCs w:val="20"/>
                <w:lang w:eastAsia="en-US"/>
              </w:rPr>
            </w:pPr>
            <w:r w:rsidRPr="008009AC">
              <w:rPr>
                <w:sz w:val="20"/>
                <w:szCs w:val="20"/>
                <w:lang w:eastAsia="en-US"/>
              </w:rPr>
              <w:t xml:space="preserve">     2.   Отчёт об исполнении бюджета за 2022.</w:t>
            </w:r>
          </w:p>
          <w:p w:rsidR="008009AC" w:rsidRPr="008009AC" w:rsidRDefault="008009AC" w:rsidP="008009AC">
            <w:pPr>
              <w:contextualSpacing/>
              <w:rPr>
                <w:sz w:val="20"/>
                <w:szCs w:val="20"/>
                <w:lang w:eastAsia="en-US"/>
              </w:rPr>
            </w:pPr>
            <w:r w:rsidRPr="008009AC">
              <w:rPr>
                <w:sz w:val="20"/>
                <w:szCs w:val="20"/>
                <w:lang w:eastAsia="en-US"/>
              </w:rPr>
              <w:t xml:space="preserve">      3.  О подготовке мероприятий по </w:t>
            </w:r>
          </w:p>
          <w:p w:rsidR="008009AC" w:rsidRPr="008009AC" w:rsidRDefault="008009AC" w:rsidP="008009AC">
            <w:pPr>
              <w:contextualSpacing/>
              <w:rPr>
                <w:sz w:val="20"/>
                <w:szCs w:val="20"/>
                <w:lang w:eastAsia="en-US"/>
              </w:rPr>
            </w:pPr>
            <w:r w:rsidRPr="008009AC">
              <w:rPr>
                <w:sz w:val="20"/>
                <w:szCs w:val="20"/>
                <w:lang w:eastAsia="en-US"/>
              </w:rPr>
              <w:t xml:space="preserve">          благоустройству и проведению</w:t>
            </w:r>
          </w:p>
          <w:p w:rsidR="008009AC" w:rsidRPr="008009AC" w:rsidRDefault="008009AC" w:rsidP="008009AC">
            <w:pPr>
              <w:contextualSpacing/>
              <w:rPr>
                <w:sz w:val="20"/>
                <w:szCs w:val="20"/>
                <w:lang w:eastAsia="en-US"/>
              </w:rPr>
            </w:pPr>
            <w:r w:rsidRPr="008009AC">
              <w:rPr>
                <w:sz w:val="20"/>
                <w:szCs w:val="20"/>
                <w:lang w:eastAsia="en-US"/>
              </w:rPr>
              <w:t xml:space="preserve">          месячника чистоты на территории</w:t>
            </w:r>
          </w:p>
          <w:p w:rsidR="008009AC" w:rsidRPr="008009AC" w:rsidRDefault="008009AC" w:rsidP="00610ACE">
            <w:pPr>
              <w:contextualSpacing/>
              <w:rPr>
                <w:sz w:val="20"/>
                <w:szCs w:val="20"/>
                <w:lang w:eastAsia="en-US"/>
              </w:rPr>
            </w:pPr>
            <w:r w:rsidRPr="008009AC">
              <w:rPr>
                <w:sz w:val="20"/>
                <w:szCs w:val="20"/>
                <w:lang w:eastAsia="en-US"/>
              </w:rPr>
              <w:t xml:space="preserve">          </w:t>
            </w:r>
            <w:proofErr w:type="spellStart"/>
            <w:r w:rsidRPr="008009AC">
              <w:rPr>
                <w:sz w:val="20"/>
                <w:szCs w:val="20"/>
                <w:lang w:eastAsia="en-US"/>
              </w:rPr>
              <w:t>Видимского</w:t>
            </w:r>
            <w:proofErr w:type="spellEnd"/>
            <w:r w:rsidRPr="008009AC">
              <w:rPr>
                <w:sz w:val="20"/>
                <w:szCs w:val="20"/>
                <w:lang w:eastAsia="en-US"/>
              </w:rPr>
              <w:t xml:space="preserve"> городского поселения.</w:t>
            </w:r>
          </w:p>
          <w:p w:rsidR="008009AC" w:rsidRPr="008009AC" w:rsidRDefault="008009AC" w:rsidP="008009AC">
            <w:pPr>
              <w:contextualSpacing/>
              <w:rPr>
                <w:sz w:val="20"/>
                <w:szCs w:val="20"/>
                <w:lang w:eastAsia="en-US"/>
              </w:rPr>
            </w:pPr>
            <w:r w:rsidRPr="008009AC">
              <w:rPr>
                <w:sz w:val="20"/>
                <w:szCs w:val="20"/>
                <w:lang w:eastAsia="en-US"/>
              </w:rPr>
              <w:t xml:space="preserve">      4. Информация по работе с молодёжью.</w:t>
            </w:r>
          </w:p>
          <w:p w:rsidR="008009AC" w:rsidRPr="008009AC" w:rsidRDefault="008009AC" w:rsidP="008009AC">
            <w:pPr>
              <w:contextualSpacing/>
              <w:rPr>
                <w:sz w:val="20"/>
                <w:szCs w:val="20"/>
                <w:lang w:eastAsia="en-US"/>
              </w:rPr>
            </w:pPr>
            <w:r w:rsidRPr="008009AC">
              <w:rPr>
                <w:sz w:val="20"/>
                <w:szCs w:val="20"/>
                <w:lang w:eastAsia="en-US"/>
              </w:rPr>
              <w:t xml:space="preserve">          Планы по пропаганде и привлечению к</w:t>
            </w:r>
          </w:p>
          <w:p w:rsidR="008009AC" w:rsidRPr="008009AC" w:rsidRDefault="008009AC" w:rsidP="008009AC">
            <w:pPr>
              <w:contextualSpacing/>
              <w:rPr>
                <w:sz w:val="20"/>
                <w:szCs w:val="20"/>
                <w:lang w:eastAsia="en-US"/>
              </w:rPr>
            </w:pPr>
            <w:r w:rsidRPr="008009AC">
              <w:rPr>
                <w:sz w:val="20"/>
                <w:szCs w:val="20"/>
                <w:lang w:eastAsia="en-US"/>
              </w:rPr>
              <w:t xml:space="preserve">          занятию спортом, участие в спортивных</w:t>
            </w:r>
          </w:p>
          <w:p w:rsidR="008009AC" w:rsidRPr="008009AC" w:rsidRDefault="008009AC" w:rsidP="008009AC">
            <w:pPr>
              <w:contextualSpacing/>
              <w:rPr>
                <w:sz w:val="20"/>
                <w:szCs w:val="20"/>
                <w:lang w:eastAsia="en-US"/>
              </w:rPr>
            </w:pPr>
            <w:r w:rsidRPr="008009AC">
              <w:rPr>
                <w:sz w:val="20"/>
                <w:szCs w:val="20"/>
                <w:lang w:eastAsia="en-US"/>
              </w:rPr>
              <w:t xml:space="preserve">          состязаниях.</w:t>
            </w:r>
          </w:p>
        </w:tc>
        <w:tc>
          <w:tcPr>
            <w:tcW w:w="2810"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rPr>
                <w:sz w:val="20"/>
                <w:szCs w:val="20"/>
                <w:lang w:eastAsia="en-US"/>
              </w:rPr>
            </w:pPr>
            <w:proofErr w:type="spellStart"/>
            <w:r w:rsidRPr="008009AC">
              <w:rPr>
                <w:sz w:val="20"/>
                <w:szCs w:val="20"/>
                <w:lang w:eastAsia="en-US"/>
              </w:rPr>
              <w:t>Тхорева</w:t>
            </w:r>
            <w:proofErr w:type="spellEnd"/>
            <w:r w:rsidRPr="008009AC">
              <w:rPr>
                <w:sz w:val="20"/>
                <w:szCs w:val="20"/>
                <w:lang w:eastAsia="en-US"/>
              </w:rPr>
              <w:t xml:space="preserve"> О.А. – ведущий специалист</w:t>
            </w:r>
          </w:p>
          <w:p w:rsidR="008009AC" w:rsidRPr="008009AC" w:rsidRDefault="008009AC" w:rsidP="008009AC">
            <w:pPr>
              <w:rPr>
                <w:sz w:val="20"/>
                <w:szCs w:val="20"/>
                <w:lang w:eastAsia="en-US"/>
              </w:rPr>
            </w:pPr>
            <w:r w:rsidRPr="008009AC">
              <w:rPr>
                <w:sz w:val="20"/>
                <w:szCs w:val="20"/>
                <w:lang w:eastAsia="en-US"/>
              </w:rPr>
              <w:t>администрации</w:t>
            </w:r>
          </w:p>
          <w:p w:rsidR="008009AC" w:rsidRPr="008009AC" w:rsidRDefault="008009AC" w:rsidP="008009AC">
            <w:pPr>
              <w:rPr>
                <w:sz w:val="20"/>
                <w:szCs w:val="20"/>
                <w:lang w:eastAsia="en-US"/>
              </w:rPr>
            </w:pPr>
            <w:r w:rsidRPr="008009AC">
              <w:rPr>
                <w:sz w:val="20"/>
                <w:szCs w:val="20"/>
                <w:lang w:eastAsia="en-US"/>
              </w:rPr>
              <w:t>Воробьёва Т.Я.</w:t>
            </w:r>
          </w:p>
          <w:p w:rsidR="008009AC" w:rsidRPr="008009AC" w:rsidRDefault="008009AC" w:rsidP="008009AC">
            <w:pPr>
              <w:rPr>
                <w:sz w:val="20"/>
                <w:szCs w:val="20"/>
                <w:lang w:eastAsia="en-US"/>
              </w:rPr>
            </w:pPr>
            <w:r w:rsidRPr="008009AC">
              <w:rPr>
                <w:sz w:val="20"/>
                <w:szCs w:val="20"/>
                <w:lang w:eastAsia="en-US"/>
              </w:rPr>
              <w:t>Ведущий специалист</w:t>
            </w:r>
          </w:p>
          <w:p w:rsidR="008009AC" w:rsidRPr="008009AC" w:rsidRDefault="008009AC" w:rsidP="008009AC">
            <w:pPr>
              <w:rPr>
                <w:sz w:val="20"/>
                <w:szCs w:val="20"/>
                <w:lang w:eastAsia="en-US"/>
              </w:rPr>
            </w:pPr>
            <w:r w:rsidRPr="008009AC">
              <w:rPr>
                <w:sz w:val="20"/>
                <w:szCs w:val="20"/>
                <w:lang w:eastAsia="en-US"/>
              </w:rPr>
              <w:t>администрации</w:t>
            </w:r>
          </w:p>
          <w:p w:rsidR="008009AC" w:rsidRPr="008009AC" w:rsidRDefault="008009AC" w:rsidP="008009AC">
            <w:pPr>
              <w:rPr>
                <w:sz w:val="20"/>
                <w:szCs w:val="20"/>
                <w:lang w:eastAsia="en-US"/>
              </w:rPr>
            </w:pPr>
          </w:p>
          <w:p w:rsidR="008009AC" w:rsidRPr="008009AC" w:rsidRDefault="008009AC" w:rsidP="008009AC">
            <w:pPr>
              <w:rPr>
                <w:sz w:val="20"/>
                <w:szCs w:val="20"/>
                <w:lang w:eastAsia="en-US"/>
              </w:rPr>
            </w:pPr>
            <w:r w:rsidRPr="008009AC">
              <w:rPr>
                <w:sz w:val="20"/>
                <w:szCs w:val="20"/>
                <w:lang w:eastAsia="en-US"/>
              </w:rPr>
              <w:t>Ипатова М.А.- ведущий специалист</w:t>
            </w:r>
          </w:p>
          <w:p w:rsidR="008009AC" w:rsidRPr="008009AC" w:rsidRDefault="008009AC" w:rsidP="008009AC">
            <w:pPr>
              <w:rPr>
                <w:sz w:val="20"/>
                <w:szCs w:val="20"/>
                <w:lang w:eastAsia="en-US"/>
              </w:rPr>
            </w:pPr>
            <w:r w:rsidRPr="008009AC">
              <w:rPr>
                <w:sz w:val="20"/>
                <w:szCs w:val="20"/>
                <w:lang w:eastAsia="en-US"/>
              </w:rPr>
              <w:t>администрации</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Май</w:t>
            </w:r>
          </w:p>
        </w:tc>
        <w:tc>
          <w:tcPr>
            <w:tcW w:w="5811"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numPr>
                <w:ilvl w:val="0"/>
                <w:numId w:val="34"/>
              </w:numPr>
              <w:tabs>
                <w:tab w:val="left" w:pos="4365"/>
              </w:tabs>
              <w:contextualSpacing/>
              <w:rPr>
                <w:sz w:val="20"/>
                <w:szCs w:val="20"/>
                <w:lang w:eastAsia="en-US"/>
              </w:rPr>
            </w:pPr>
            <w:r w:rsidRPr="008009AC">
              <w:rPr>
                <w:sz w:val="20"/>
                <w:szCs w:val="20"/>
                <w:lang w:eastAsia="en-US"/>
              </w:rPr>
              <w:t>О подготовке и проведении летнего оздоровительного периода.</w:t>
            </w:r>
          </w:p>
          <w:p w:rsidR="008009AC" w:rsidRPr="008009AC" w:rsidRDefault="008009AC" w:rsidP="008009AC">
            <w:pPr>
              <w:numPr>
                <w:ilvl w:val="0"/>
                <w:numId w:val="34"/>
              </w:numPr>
              <w:tabs>
                <w:tab w:val="left" w:pos="4365"/>
              </w:tabs>
              <w:contextualSpacing/>
              <w:rPr>
                <w:sz w:val="20"/>
                <w:szCs w:val="20"/>
                <w:lang w:eastAsia="en-US"/>
              </w:rPr>
            </w:pPr>
            <w:r w:rsidRPr="008009AC">
              <w:rPr>
                <w:sz w:val="20"/>
                <w:szCs w:val="20"/>
                <w:lang w:eastAsia="en-US"/>
              </w:rPr>
              <w:t xml:space="preserve">О работе общественной КДН по профилактике правонарушений, преступлений, безнадзорности на территории </w:t>
            </w:r>
            <w:proofErr w:type="spellStart"/>
            <w:r w:rsidRPr="008009AC">
              <w:rPr>
                <w:sz w:val="20"/>
                <w:szCs w:val="20"/>
                <w:lang w:eastAsia="en-US"/>
              </w:rPr>
              <w:t>Видимского</w:t>
            </w:r>
            <w:proofErr w:type="spellEnd"/>
            <w:r w:rsidRPr="008009AC">
              <w:rPr>
                <w:sz w:val="20"/>
                <w:szCs w:val="20"/>
                <w:lang w:eastAsia="en-US"/>
              </w:rPr>
              <w:t xml:space="preserve"> городского поселения. </w:t>
            </w:r>
          </w:p>
          <w:p w:rsidR="008009AC" w:rsidRPr="008009AC" w:rsidRDefault="008009AC" w:rsidP="008009AC">
            <w:pPr>
              <w:numPr>
                <w:ilvl w:val="0"/>
                <w:numId w:val="34"/>
              </w:numPr>
              <w:contextualSpacing/>
              <w:rPr>
                <w:rFonts w:eastAsia="Calibri"/>
                <w:sz w:val="20"/>
                <w:szCs w:val="20"/>
                <w:lang w:eastAsia="en-US"/>
              </w:rPr>
            </w:pPr>
            <w:r w:rsidRPr="008009AC">
              <w:rPr>
                <w:rFonts w:eastAsia="Calibri"/>
                <w:sz w:val="20"/>
                <w:szCs w:val="20"/>
                <w:lang w:eastAsia="en-US"/>
              </w:rPr>
              <w:t xml:space="preserve">Организация занятости несовершеннолетних, состоящих на индивидуально-профилактическом учете в </w:t>
            </w:r>
            <w:proofErr w:type="spellStart"/>
            <w:r w:rsidRPr="008009AC">
              <w:rPr>
                <w:rFonts w:eastAsia="Calibri"/>
                <w:sz w:val="20"/>
                <w:szCs w:val="20"/>
                <w:lang w:eastAsia="en-US"/>
              </w:rPr>
              <w:t>Видимской</w:t>
            </w:r>
            <w:proofErr w:type="spellEnd"/>
            <w:r w:rsidRPr="008009AC">
              <w:rPr>
                <w:rFonts w:eastAsia="Calibri"/>
                <w:sz w:val="20"/>
                <w:szCs w:val="20"/>
                <w:lang w:eastAsia="en-US"/>
              </w:rPr>
              <w:t xml:space="preserve"> общественной КДН и ЗП в летний период 2023 г.</w:t>
            </w:r>
          </w:p>
        </w:tc>
        <w:tc>
          <w:tcPr>
            <w:tcW w:w="2810"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rPr>
                <w:sz w:val="20"/>
                <w:szCs w:val="20"/>
                <w:lang w:eastAsia="en-US"/>
              </w:rPr>
            </w:pPr>
            <w:proofErr w:type="spellStart"/>
            <w:r w:rsidRPr="008009AC">
              <w:rPr>
                <w:sz w:val="20"/>
                <w:szCs w:val="20"/>
                <w:lang w:eastAsia="en-US"/>
              </w:rPr>
              <w:t>Гаталюк</w:t>
            </w:r>
            <w:proofErr w:type="spellEnd"/>
            <w:r w:rsidRPr="008009AC">
              <w:rPr>
                <w:sz w:val="20"/>
                <w:szCs w:val="20"/>
                <w:lang w:eastAsia="en-US"/>
              </w:rPr>
              <w:t xml:space="preserve"> С.З. </w:t>
            </w:r>
            <w:proofErr w:type="gramStart"/>
            <w:r w:rsidRPr="008009AC">
              <w:rPr>
                <w:sz w:val="20"/>
                <w:szCs w:val="20"/>
                <w:lang w:eastAsia="en-US"/>
              </w:rPr>
              <w:t>-  председатель</w:t>
            </w:r>
            <w:proofErr w:type="gramEnd"/>
            <w:r w:rsidRPr="008009AC">
              <w:rPr>
                <w:sz w:val="20"/>
                <w:szCs w:val="20"/>
                <w:lang w:eastAsia="en-US"/>
              </w:rPr>
              <w:t xml:space="preserve"> комиссии</w:t>
            </w:r>
          </w:p>
        </w:tc>
      </w:tr>
      <w:tr w:rsidR="008009AC" w:rsidRPr="008009AC" w:rsidTr="00610ACE">
        <w:trPr>
          <w:trHeight w:val="492"/>
        </w:trPr>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Июнь</w:t>
            </w:r>
          </w:p>
        </w:tc>
        <w:tc>
          <w:tcPr>
            <w:tcW w:w="5811"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numPr>
                <w:ilvl w:val="0"/>
                <w:numId w:val="35"/>
              </w:numPr>
              <w:contextualSpacing/>
              <w:rPr>
                <w:sz w:val="20"/>
                <w:szCs w:val="20"/>
                <w:lang w:eastAsia="en-US"/>
              </w:rPr>
            </w:pPr>
            <w:r w:rsidRPr="008009AC">
              <w:rPr>
                <w:sz w:val="20"/>
                <w:szCs w:val="20"/>
                <w:lang w:eastAsia="en-US"/>
              </w:rPr>
              <w:t>Итоги    проведения    мероприятий       по месячнику чистоты.</w:t>
            </w:r>
          </w:p>
        </w:tc>
        <w:tc>
          <w:tcPr>
            <w:tcW w:w="2810"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rPr>
                <w:sz w:val="20"/>
                <w:szCs w:val="20"/>
                <w:lang w:eastAsia="en-US"/>
              </w:rPr>
            </w:pPr>
            <w:r w:rsidRPr="008009AC">
              <w:rPr>
                <w:sz w:val="20"/>
                <w:szCs w:val="20"/>
                <w:lang w:eastAsia="en-US"/>
              </w:rPr>
              <w:t>Воробьёва Т.Я.</w:t>
            </w:r>
          </w:p>
          <w:p w:rsidR="008009AC" w:rsidRPr="008009AC" w:rsidRDefault="008009AC" w:rsidP="008009AC">
            <w:pPr>
              <w:rPr>
                <w:sz w:val="20"/>
                <w:szCs w:val="20"/>
                <w:lang w:eastAsia="en-US"/>
              </w:rPr>
            </w:pPr>
            <w:r w:rsidRPr="008009AC">
              <w:rPr>
                <w:sz w:val="20"/>
                <w:szCs w:val="20"/>
                <w:lang w:eastAsia="en-US"/>
              </w:rPr>
              <w:t>Ведущий специалист</w:t>
            </w:r>
          </w:p>
          <w:p w:rsidR="008009AC" w:rsidRPr="008009AC" w:rsidRDefault="008009AC" w:rsidP="008009AC">
            <w:pPr>
              <w:rPr>
                <w:sz w:val="20"/>
                <w:szCs w:val="20"/>
                <w:lang w:eastAsia="en-US"/>
              </w:rPr>
            </w:pPr>
            <w:r w:rsidRPr="008009AC">
              <w:rPr>
                <w:sz w:val="20"/>
                <w:szCs w:val="20"/>
                <w:lang w:eastAsia="en-US"/>
              </w:rPr>
              <w:t>администрации</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Июль</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ind w:firstLine="708"/>
              <w:rPr>
                <w:sz w:val="20"/>
                <w:szCs w:val="20"/>
                <w:lang w:eastAsia="en-US"/>
              </w:rPr>
            </w:pPr>
            <w:r w:rsidRPr="008009AC">
              <w:rPr>
                <w:sz w:val="20"/>
                <w:szCs w:val="20"/>
                <w:lang w:eastAsia="en-US"/>
              </w:rPr>
              <w:t xml:space="preserve">           Депутатские каникулы</w:t>
            </w:r>
          </w:p>
          <w:p w:rsidR="008009AC" w:rsidRPr="008009AC" w:rsidRDefault="008009AC" w:rsidP="008009AC">
            <w:pPr>
              <w:rPr>
                <w:sz w:val="20"/>
                <w:szCs w:val="20"/>
                <w:lang w:eastAsia="en-US"/>
              </w:rPr>
            </w:pPr>
          </w:p>
        </w:tc>
        <w:tc>
          <w:tcPr>
            <w:tcW w:w="2810"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rPr>
                <w:sz w:val="20"/>
                <w:szCs w:val="20"/>
                <w:lang w:eastAsia="en-US"/>
              </w:rPr>
            </w:pPr>
            <w:r w:rsidRPr="008009AC">
              <w:rPr>
                <w:sz w:val="20"/>
                <w:szCs w:val="20"/>
                <w:lang w:eastAsia="en-US"/>
              </w:rPr>
              <w:t xml:space="preserve"> </w:t>
            </w:r>
          </w:p>
          <w:p w:rsidR="008009AC" w:rsidRPr="008009AC" w:rsidRDefault="008009AC" w:rsidP="008009AC">
            <w:pPr>
              <w:rPr>
                <w:sz w:val="20"/>
                <w:szCs w:val="20"/>
                <w:lang w:eastAsia="en-US"/>
              </w:rPr>
            </w:pPr>
          </w:p>
        </w:tc>
      </w:tr>
      <w:tr w:rsidR="008009AC" w:rsidRPr="008009AC" w:rsidTr="00610ACE">
        <w:trPr>
          <w:trHeight w:val="1160"/>
        </w:trPr>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Август</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36"/>
              </w:numPr>
              <w:contextualSpacing/>
              <w:rPr>
                <w:sz w:val="20"/>
                <w:szCs w:val="20"/>
                <w:lang w:eastAsia="en-US"/>
              </w:rPr>
            </w:pPr>
            <w:r w:rsidRPr="008009AC">
              <w:rPr>
                <w:sz w:val="20"/>
                <w:szCs w:val="20"/>
                <w:lang w:eastAsia="en-US"/>
              </w:rPr>
              <w:t>Отчет об исполнении бюджета за 1 полугодие 2023 года</w:t>
            </w:r>
          </w:p>
          <w:p w:rsidR="008009AC" w:rsidRPr="008009AC" w:rsidRDefault="008009AC" w:rsidP="008009AC">
            <w:pPr>
              <w:numPr>
                <w:ilvl w:val="0"/>
                <w:numId w:val="36"/>
              </w:numPr>
              <w:contextualSpacing/>
              <w:rPr>
                <w:sz w:val="20"/>
                <w:szCs w:val="20"/>
                <w:lang w:eastAsia="en-US"/>
              </w:rPr>
            </w:pPr>
            <w:r w:rsidRPr="008009AC">
              <w:rPr>
                <w:sz w:val="20"/>
                <w:szCs w:val="20"/>
                <w:lang w:eastAsia="en-US"/>
              </w:rPr>
              <w:t xml:space="preserve">Об итогах летнего отдыха детей и подростков в </w:t>
            </w:r>
            <w:proofErr w:type="spellStart"/>
            <w:r w:rsidRPr="008009AC">
              <w:rPr>
                <w:sz w:val="20"/>
                <w:szCs w:val="20"/>
                <w:lang w:eastAsia="en-US"/>
              </w:rPr>
              <w:t>Видимском</w:t>
            </w:r>
            <w:proofErr w:type="spellEnd"/>
            <w:r w:rsidRPr="008009AC">
              <w:rPr>
                <w:sz w:val="20"/>
                <w:szCs w:val="20"/>
                <w:lang w:eastAsia="en-US"/>
              </w:rPr>
              <w:t xml:space="preserve"> городском поселении.</w:t>
            </w:r>
          </w:p>
          <w:p w:rsidR="008009AC" w:rsidRPr="008009AC" w:rsidRDefault="008009AC" w:rsidP="008009AC">
            <w:pPr>
              <w:numPr>
                <w:ilvl w:val="0"/>
                <w:numId w:val="36"/>
              </w:numPr>
              <w:contextualSpacing/>
              <w:rPr>
                <w:sz w:val="20"/>
                <w:szCs w:val="20"/>
                <w:lang w:eastAsia="en-US"/>
              </w:rPr>
            </w:pPr>
            <w:r w:rsidRPr="008009AC">
              <w:rPr>
                <w:sz w:val="20"/>
                <w:szCs w:val="20"/>
                <w:lang w:eastAsia="en-US"/>
              </w:rPr>
              <w:t>О ходе работ по подготовке детских школьных и дошкольных учреждений к новому учебному году.</w:t>
            </w:r>
          </w:p>
          <w:p w:rsidR="008009AC" w:rsidRPr="008009AC" w:rsidRDefault="008009AC" w:rsidP="008009AC">
            <w:pPr>
              <w:ind w:left="720"/>
              <w:contextualSpacing/>
              <w:rPr>
                <w:sz w:val="20"/>
                <w:szCs w:val="20"/>
                <w:lang w:eastAsia="en-US"/>
              </w:rPr>
            </w:pPr>
          </w:p>
        </w:tc>
        <w:tc>
          <w:tcPr>
            <w:tcW w:w="2810"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rPr>
                <w:sz w:val="20"/>
                <w:szCs w:val="20"/>
                <w:lang w:eastAsia="en-US"/>
              </w:rPr>
            </w:pPr>
            <w:proofErr w:type="spellStart"/>
            <w:r w:rsidRPr="008009AC">
              <w:rPr>
                <w:sz w:val="20"/>
                <w:szCs w:val="20"/>
                <w:lang w:eastAsia="en-US"/>
              </w:rPr>
              <w:t>Тхорева</w:t>
            </w:r>
            <w:proofErr w:type="spellEnd"/>
            <w:r w:rsidRPr="008009AC">
              <w:rPr>
                <w:sz w:val="20"/>
                <w:szCs w:val="20"/>
                <w:lang w:eastAsia="en-US"/>
              </w:rPr>
              <w:t xml:space="preserve"> О.А.- ведущий специалист </w:t>
            </w:r>
          </w:p>
          <w:p w:rsidR="008009AC" w:rsidRPr="008009AC" w:rsidRDefault="008009AC" w:rsidP="008009AC">
            <w:pPr>
              <w:rPr>
                <w:sz w:val="20"/>
                <w:szCs w:val="20"/>
                <w:lang w:eastAsia="en-US"/>
              </w:rPr>
            </w:pPr>
          </w:p>
          <w:p w:rsidR="008009AC" w:rsidRPr="008009AC" w:rsidRDefault="008009AC" w:rsidP="008009AC">
            <w:pPr>
              <w:rPr>
                <w:sz w:val="20"/>
                <w:szCs w:val="20"/>
                <w:lang w:eastAsia="en-US"/>
              </w:rPr>
            </w:pPr>
            <w:r w:rsidRPr="008009AC">
              <w:rPr>
                <w:sz w:val="20"/>
                <w:szCs w:val="20"/>
                <w:lang w:eastAsia="en-US"/>
              </w:rPr>
              <w:t>Директор школы,</w:t>
            </w:r>
          </w:p>
          <w:p w:rsidR="008009AC" w:rsidRPr="008009AC" w:rsidRDefault="008009AC" w:rsidP="008009AC">
            <w:pPr>
              <w:rPr>
                <w:sz w:val="20"/>
                <w:szCs w:val="20"/>
                <w:lang w:eastAsia="en-US"/>
              </w:rPr>
            </w:pPr>
            <w:r w:rsidRPr="008009AC">
              <w:rPr>
                <w:sz w:val="20"/>
                <w:szCs w:val="20"/>
                <w:lang w:eastAsia="en-US"/>
              </w:rPr>
              <w:t>Зав. д/садами</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Сентябрь</w:t>
            </w:r>
          </w:p>
        </w:tc>
        <w:tc>
          <w:tcPr>
            <w:tcW w:w="5811"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numPr>
                <w:ilvl w:val="0"/>
                <w:numId w:val="37"/>
              </w:numPr>
              <w:contextualSpacing/>
              <w:rPr>
                <w:sz w:val="20"/>
                <w:szCs w:val="20"/>
                <w:lang w:eastAsia="en-US"/>
              </w:rPr>
            </w:pPr>
            <w:r w:rsidRPr="008009AC">
              <w:rPr>
                <w:sz w:val="20"/>
                <w:szCs w:val="20"/>
                <w:lang w:eastAsia="en-US"/>
              </w:rPr>
              <w:t xml:space="preserve">О готовности к зимнему отопительному сезону </w:t>
            </w:r>
            <w:r w:rsidRPr="008009AC">
              <w:rPr>
                <w:sz w:val="20"/>
                <w:szCs w:val="20"/>
                <w:lang w:eastAsia="en-US"/>
              </w:rPr>
              <w:lastRenderedPageBreak/>
              <w:t>котельных.</w:t>
            </w:r>
          </w:p>
          <w:p w:rsidR="008009AC" w:rsidRPr="008009AC" w:rsidRDefault="008009AC" w:rsidP="008009AC">
            <w:pPr>
              <w:ind w:left="360"/>
              <w:contextualSpacing/>
              <w:rPr>
                <w:sz w:val="20"/>
                <w:szCs w:val="20"/>
                <w:lang w:eastAsia="en-US"/>
              </w:rPr>
            </w:pPr>
          </w:p>
          <w:p w:rsidR="008009AC" w:rsidRPr="008009AC" w:rsidRDefault="008009AC" w:rsidP="008009AC">
            <w:pPr>
              <w:numPr>
                <w:ilvl w:val="0"/>
                <w:numId w:val="37"/>
              </w:numPr>
              <w:contextualSpacing/>
              <w:rPr>
                <w:sz w:val="20"/>
                <w:szCs w:val="20"/>
                <w:lang w:eastAsia="en-US"/>
              </w:rPr>
            </w:pPr>
            <w:r w:rsidRPr="008009AC">
              <w:rPr>
                <w:sz w:val="20"/>
                <w:szCs w:val="20"/>
                <w:lang w:eastAsia="en-US"/>
              </w:rPr>
              <w:t>О выполнении ремонтных работ по благоустройству улиц и установке энергосберегающих светильников уличного освещения.</w:t>
            </w:r>
          </w:p>
        </w:tc>
        <w:tc>
          <w:tcPr>
            <w:tcW w:w="2810"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tabs>
                <w:tab w:val="left" w:pos="2526"/>
              </w:tabs>
              <w:rPr>
                <w:sz w:val="20"/>
                <w:szCs w:val="20"/>
                <w:lang w:eastAsia="en-US"/>
              </w:rPr>
            </w:pPr>
            <w:r w:rsidRPr="008009AC">
              <w:rPr>
                <w:sz w:val="20"/>
                <w:szCs w:val="20"/>
                <w:lang w:eastAsia="en-US"/>
              </w:rPr>
              <w:lastRenderedPageBreak/>
              <w:t xml:space="preserve">Кузьмин С.В. – </w:t>
            </w:r>
          </w:p>
          <w:p w:rsidR="008009AC" w:rsidRPr="008009AC" w:rsidRDefault="008009AC" w:rsidP="008009AC">
            <w:pPr>
              <w:tabs>
                <w:tab w:val="left" w:pos="2526"/>
              </w:tabs>
              <w:rPr>
                <w:sz w:val="20"/>
                <w:szCs w:val="20"/>
                <w:lang w:eastAsia="en-US"/>
              </w:rPr>
            </w:pPr>
            <w:r w:rsidRPr="008009AC">
              <w:rPr>
                <w:sz w:val="20"/>
                <w:szCs w:val="20"/>
                <w:lang w:eastAsia="en-US"/>
              </w:rPr>
              <w:lastRenderedPageBreak/>
              <w:t>ООО «</w:t>
            </w:r>
            <w:proofErr w:type="spellStart"/>
            <w:r w:rsidRPr="008009AC">
              <w:rPr>
                <w:sz w:val="20"/>
                <w:szCs w:val="20"/>
                <w:lang w:eastAsia="en-US"/>
              </w:rPr>
              <w:t>Теплосервис</w:t>
            </w:r>
            <w:proofErr w:type="spellEnd"/>
            <w:r w:rsidRPr="008009AC">
              <w:rPr>
                <w:sz w:val="20"/>
                <w:szCs w:val="20"/>
                <w:lang w:eastAsia="en-US"/>
              </w:rPr>
              <w:t>»</w:t>
            </w:r>
          </w:p>
          <w:p w:rsidR="008009AC" w:rsidRPr="008009AC" w:rsidRDefault="008009AC" w:rsidP="008009AC">
            <w:pPr>
              <w:rPr>
                <w:sz w:val="20"/>
                <w:szCs w:val="20"/>
                <w:lang w:eastAsia="en-US"/>
              </w:rPr>
            </w:pPr>
          </w:p>
          <w:p w:rsidR="008009AC" w:rsidRPr="008009AC" w:rsidRDefault="008009AC" w:rsidP="008009AC">
            <w:pPr>
              <w:rPr>
                <w:sz w:val="20"/>
                <w:szCs w:val="20"/>
                <w:lang w:eastAsia="en-US"/>
              </w:rPr>
            </w:pPr>
            <w:r w:rsidRPr="008009AC">
              <w:rPr>
                <w:sz w:val="20"/>
                <w:szCs w:val="20"/>
                <w:lang w:eastAsia="en-US"/>
              </w:rPr>
              <w:t xml:space="preserve"> Глава поселения</w:t>
            </w:r>
          </w:p>
          <w:p w:rsidR="008009AC" w:rsidRPr="008009AC" w:rsidRDefault="008009AC" w:rsidP="008009AC">
            <w:pPr>
              <w:rPr>
                <w:sz w:val="20"/>
                <w:szCs w:val="20"/>
                <w:lang w:eastAsia="en-US"/>
              </w:rPr>
            </w:pPr>
            <w:r w:rsidRPr="008009AC">
              <w:rPr>
                <w:sz w:val="20"/>
                <w:szCs w:val="20"/>
                <w:lang w:eastAsia="en-US"/>
              </w:rPr>
              <w:t xml:space="preserve"> </w:t>
            </w:r>
            <w:proofErr w:type="spellStart"/>
            <w:r w:rsidRPr="008009AC">
              <w:rPr>
                <w:sz w:val="20"/>
                <w:szCs w:val="20"/>
                <w:lang w:eastAsia="en-US"/>
              </w:rPr>
              <w:t>Гаталюк</w:t>
            </w:r>
            <w:proofErr w:type="spellEnd"/>
            <w:r w:rsidRPr="008009AC">
              <w:rPr>
                <w:sz w:val="20"/>
                <w:szCs w:val="20"/>
                <w:lang w:eastAsia="en-US"/>
              </w:rPr>
              <w:t xml:space="preserve"> С.З.</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p>
          <w:p w:rsidR="008009AC" w:rsidRPr="008009AC" w:rsidRDefault="008009AC" w:rsidP="008009AC">
            <w:pPr>
              <w:jc w:val="center"/>
              <w:rPr>
                <w:sz w:val="20"/>
                <w:szCs w:val="20"/>
                <w:lang w:eastAsia="en-US"/>
              </w:rPr>
            </w:pPr>
            <w:r w:rsidRPr="008009AC">
              <w:rPr>
                <w:sz w:val="20"/>
                <w:szCs w:val="20"/>
                <w:lang w:eastAsia="en-US"/>
              </w:rPr>
              <w:t>Октябрь</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ind w:left="720"/>
              <w:contextualSpacing/>
              <w:rPr>
                <w:sz w:val="20"/>
                <w:szCs w:val="20"/>
                <w:lang w:eastAsia="en-US"/>
              </w:rPr>
            </w:pPr>
          </w:p>
          <w:p w:rsidR="008009AC" w:rsidRPr="008009AC" w:rsidRDefault="008009AC" w:rsidP="008009AC">
            <w:pPr>
              <w:contextualSpacing/>
              <w:rPr>
                <w:sz w:val="20"/>
                <w:szCs w:val="20"/>
                <w:lang w:eastAsia="en-US"/>
              </w:rPr>
            </w:pPr>
            <w:r w:rsidRPr="008009AC">
              <w:rPr>
                <w:sz w:val="20"/>
                <w:szCs w:val="20"/>
                <w:lang w:eastAsia="en-US"/>
              </w:rPr>
              <w:t xml:space="preserve">      1.  О работе административной комиссии</w:t>
            </w:r>
          </w:p>
          <w:p w:rsidR="008009AC" w:rsidRPr="008009AC" w:rsidRDefault="008009AC" w:rsidP="00610ACE">
            <w:pPr>
              <w:contextualSpacing/>
              <w:rPr>
                <w:sz w:val="20"/>
                <w:szCs w:val="20"/>
                <w:lang w:eastAsia="en-US"/>
              </w:rPr>
            </w:pPr>
            <w:r w:rsidRPr="008009AC">
              <w:rPr>
                <w:sz w:val="20"/>
                <w:szCs w:val="20"/>
                <w:lang w:eastAsia="en-US"/>
              </w:rPr>
              <w:t xml:space="preserve">           </w:t>
            </w:r>
            <w:proofErr w:type="spellStart"/>
            <w:r w:rsidRPr="008009AC">
              <w:rPr>
                <w:sz w:val="20"/>
                <w:szCs w:val="20"/>
                <w:lang w:eastAsia="en-US"/>
              </w:rPr>
              <w:t>Видимского</w:t>
            </w:r>
            <w:proofErr w:type="spellEnd"/>
            <w:r w:rsidRPr="008009AC">
              <w:rPr>
                <w:sz w:val="20"/>
                <w:szCs w:val="20"/>
                <w:lang w:eastAsia="en-US"/>
              </w:rPr>
              <w:t xml:space="preserve"> городского поселения.                                </w:t>
            </w:r>
          </w:p>
          <w:p w:rsidR="008009AC" w:rsidRPr="008009AC" w:rsidRDefault="008009AC" w:rsidP="008009AC">
            <w:pPr>
              <w:ind w:left="360"/>
              <w:contextualSpacing/>
              <w:rPr>
                <w:sz w:val="20"/>
                <w:szCs w:val="20"/>
                <w:lang w:eastAsia="en-US"/>
              </w:rPr>
            </w:pPr>
            <w:r w:rsidRPr="008009AC">
              <w:rPr>
                <w:sz w:val="20"/>
                <w:szCs w:val="20"/>
                <w:lang w:eastAsia="en-US"/>
              </w:rPr>
              <w:t xml:space="preserve"> 2.  Отчет об исполнении бюджета за 9 </w:t>
            </w:r>
          </w:p>
          <w:p w:rsidR="008009AC" w:rsidRPr="008009AC" w:rsidRDefault="008009AC" w:rsidP="008009AC">
            <w:pPr>
              <w:ind w:left="360"/>
              <w:contextualSpacing/>
              <w:rPr>
                <w:sz w:val="20"/>
                <w:szCs w:val="20"/>
                <w:lang w:eastAsia="en-US"/>
              </w:rPr>
            </w:pPr>
            <w:r w:rsidRPr="008009AC">
              <w:rPr>
                <w:sz w:val="20"/>
                <w:szCs w:val="20"/>
                <w:lang w:eastAsia="en-US"/>
              </w:rPr>
              <w:t xml:space="preserve">      Месяцев 2023 года.           </w:t>
            </w:r>
          </w:p>
        </w:tc>
        <w:tc>
          <w:tcPr>
            <w:tcW w:w="2810"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rPr>
                <w:sz w:val="20"/>
                <w:szCs w:val="20"/>
                <w:lang w:eastAsia="en-US"/>
              </w:rPr>
            </w:pPr>
          </w:p>
          <w:p w:rsidR="008009AC" w:rsidRPr="008009AC" w:rsidRDefault="008009AC" w:rsidP="008009AC">
            <w:pPr>
              <w:rPr>
                <w:sz w:val="20"/>
                <w:szCs w:val="20"/>
                <w:lang w:eastAsia="en-US"/>
              </w:rPr>
            </w:pPr>
            <w:r w:rsidRPr="008009AC">
              <w:rPr>
                <w:sz w:val="20"/>
                <w:szCs w:val="20"/>
                <w:lang w:eastAsia="en-US"/>
              </w:rPr>
              <w:t>Председатель комиссии</w:t>
            </w:r>
          </w:p>
          <w:p w:rsidR="008009AC" w:rsidRPr="008009AC" w:rsidRDefault="008009AC" w:rsidP="008009AC">
            <w:pPr>
              <w:rPr>
                <w:sz w:val="20"/>
                <w:szCs w:val="20"/>
                <w:lang w:eastAsia="en-US"/>
              </w:rPr>
            </w:pPr>
            <w:r w:rsidRPr="008009AC">
              <w:rPr>
                <w:sz w:val="20"/>
                <w:szCs w:val="20"/>
                <w:lang w:eastAsia="en-US"/>
              </w:rPr>
              <w:t>Леонтьевна О.Ю.</w:t>
            </w:r>
          </w:p>
          <w:p w:rsidR="008009AC" w:rsidRPr="008009AC" w:rsidRDefault="008009AC" w:rsidP="008009AC">
            <w:pPr>
              <w:rPr>
                <w:sz w:val="20"/>
                <w:szCs w:val="20"/>
                <w:lang w:eastAsia="en-US"/>
              </w:rPr>
            </w:pPr>
            <w:proofErr w:type="spellStart"/>
            <w:r w:rsidRPr="008009AC">
              <w:rPr>
                <w:sz w:val="20"/>
                <w:szCs w:val="20"/>
                <w:lang w:eastAsia="en-US"/>
              </w:rPr>
              <w:t>Тхорева</w:t>
            </w:r>
            <w:proofErr w:type="spellEnd"/>
            <w:r w:rsidRPr="008009AC">
              <w:rPr>
                <w:sz w:val="20"/>
                <w:szCs w:val="20"/>
                <w:lang w:eastAsia="en-US"/>
              </w:rPr>
              <w:t xml:space="preserve"> О.А.- ведущий специалист</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Ноябрь</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610ACE">
            <w:pPr>
              <w:numPr>
                <w:ilvl w:val="0"/>
                <w:numId w:val="38"/>
              </w:numPr>
              <w:contextualSpacing/>
              <w:rPr>
                <w:sz w:val="20"/>
                <w:szCs w:val="20"/>
                <w:lang w:eastAsia="en-US"/>
              </w:rPr>
            </w:pPr>
            <w:r w:rsidRPr="008009AC">
              <w:rPr>
                <w:sz w:val="20"/>
                <w:szCs w:val="20"/>
                <w:lang w:eastAsia="en-US"/>
              </w:rPr>
              <w:t>Утверждение проекта бюджета поселения на 2024 год.</w:t>
            </w:r>
          </w:p>
          <w:p w:rsidR="008009AC" w:rsidRPr="008009AC" w:rsidRDefault="008009AC" w:rsidP="008009AC">
            <w:pPr>
              <w:numPr>
                <w:ilvl w:val="0"/>
                <w:numId w:val="38"/>
              </w:numPr>
              <w:contextualSpacing/>
              <w:rPr>
                <w:sz w:val="20"/>
                <w:szCs w:val="20"/>
                <w:lang w:eastAsia="en-US"/>
              </w:rPr>
            </w:pPr>
            <w:r w:rsidRPr="008009AC">
              <w:rPr>
                <w:sz w:val="20"/>
                <w:szCs w:val="20"/>
                <w:lang w:eastAsia="en-US"/>
              </w:rPr>
              <w:t>О   работе постоянной комиссии по мандатам, регламенту и депутатской этике за 2023 г.</w:t>
            </w:r>
          </w:p>
          <w:p w:rsidR="008009AC" w:rsidRPr="008009AC" w:rsidRDefault="008009AC" w:rsidP="008009AC">
            <w:pPr>
              <w:numPr>
                <w:ilvl w:val="0"/>
                <w:numId w:val="38"/>
              </w:numPr>
              <w:contextualSpacing/>
              <w:rPr>
                <w:sz w:val="20"/>
                <w:szCs w:val="20"/>
                <w:lang w:eastAsia="en-US"/>
              </w:rPr>
            </w:pPr>
            <w:r w:rsidRPr="008009AC">
              <w:rPr>
                <w:sz w:val="20"/>
                <w:szCs w:val="20"/>
                <w:lang w:eastAsia="en-US"/>
              </w:rPr>
              <w:t xml:space="preserve">О работе постоянной комиссии по социально-культурным вопросам за 2023 г.   </w:t>
            </w:r>
          </w:p>
          <w:p w:rsidR="008009AC" w:rsidRPr="008009AC" w:rsidRDefault="008009AC" w:rsidP="008009AC">
            <w:pPr>
              <w:rPr>
                <w:sz w:val="20"/>
                <w:szCs w:val="20"/>
                <w:lang w:eastAsia="en-US"/>
              </w:rPr>
            </w:pPr>
          </w:p>
        </w:tc>
        <w:tc>
          <w:tcPr>
            <w:tcW w:w="2810"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rPr>
                <w:sz w:val="20"/>
                <w:szCs w:val="20"/>
                <w:lang w:eastAsia="en-US"/>
              </w:rPr>
            </w:pPr>
            <w:proofErr w:type="spellStart"/>
            <w:r w:rsidRPr="008009AC">
              <w:rPr>
                <w:sz w:val="20"/>
                <w:szCs w:val="20"/>
                <w:lang w:eastAsia="en-US"/>
              </w:rPr>
              <w:t>Тхорева</w:t>
            </w:r>
            <w:proofErr w:type="spellEnd"/>
            <w:r w:rsidRPr="008009AC">
              <w:rPr>
                <w:sz w:val="20"/>
                <w:szCs w:val="20"/>
                <w:lang w:eastAsia="en-US"/>
              </w:rPr>
              <w:t xml:space="preserve"> О.А.-ведущий специалист Глава поселения</w:t>
            </w:r>
          </w:p>
          <w:p w:rsidR="008009AC" w:rsidRPr="008009AC" w:rsidRDefault="008009AC" w:rsidP="008009AC">
            <w:pPr>
              <w:rPr>
                <w:sz w:val="20"/>
                <w:szCs w:val="20"/>
                <w:lang w:eastAsia="en-US"/>
              </w:rPr>
            </w:pPr>
            <w:proofErr w:type="spellStart"/>
            <w:r w:rsidRPr="008009AC">
              <w:rPr>
                <w:sz w:val="20"/>
                <w:szCs w:val="20"/>
                <w:lang w:eastAsia="en-US"/>
              </w:rPr>
              <w:t>Гаталюк</w:t>
            </w:r>
            <w:proofErr w:type="spellEnd"/>
            <w:r w:rsidRPr="008009AC">
              <w:rPr>
                <w:sz w:val="20"/>
                <w:szCs w:val="20"/>
                <w:lang w:eastAsia="en-US"/>
              </w:rPr>
              <w:t xml:space="preserve"> С.З.</w:t>
            </w:r>
          </w:p>
          <w:p w:rsidR="008009AC" w:rsidRPr="008009AC" w:rsidRDefault="008009AC" w:rsidP="008009AC">
            <w:pPr>
              <w:rPr>
                <w:sz w:val="20"/>
                <w:szCs w:val="20"/>
                <w:lang w:eastAsia="en-US"/>
              </w:rPr>
            </w:pPr>
            <w:r w:rsidRPr="008009AC">
              <w:rPr>
                <w:sz w:val="20"/>
                <w:szCs w:val="20"/>
                <w:lang w:eastAsia="en-US"/>
              </w:rPr>
              <w:t>Председатели комиссий</w:t>
            </w:r>
          </w:p>
          <w:p w:rsidR="008009AC" w:rsidRPr="008009AC" w:rsidRDefault="008009AC" w:rsidP="008009AC">
            <w:pPr>
              <w:rPr>
                <w:sz w:val="20"/>
                <w:szCs w:val="20"/>
                <w:lang w:eastAsia="en-US"/>
              </w:rPr>
            </w:pPr>
            <w:proofErr w:type="spellStart"/>
            <w:r w:rsidRPr="008009AC">
              <w:rPr>
                <w:sz w:val="20"/>
                <w:szCs w:val="20"/>
                <w:lang w:eastAsia="en-US"/>
              </w:rPr>
              <w:t>Радукану</w:t>
            </w:r>
            <w:proofErr w:type="spellEnd"/>
            <w:r w:rsidRPr="008009AC">
              <w:rPr>
                <w:sz w:val="20"/>
                <w:szCs w:val="20"/>
                <w:lang w:eastAsia="en-US"/>
              </w:rPr>
              <w:t xml:space="preserve"> Н.Г.</w:t>
            </w:r>
          </w:p>
          <w:p w:rsidR="008009AC" w:rsidRPr="008009AC" w:rsidRDefault="008009AC" w:rsidP="008009AC">
            <w:pPr>
              <w:rPr>
                <w:sz w:val="20"/>
                <w:szCs w:val="20"/>
                <w:lang w:eastAsia="en-US"/>
              </w:rPr>
            </w:pPr>
            <w:r w:rsidRPr="008009AC">
              <w:rPr>
                <w:sz w:val="20"/>
                <w:szCs w:val="20"/>
                <w:lang w:eastAsia="en-US"/>
              </w:rPr>
              <w:t>Шатов А.А.</w:t>
            </w:r>
          </w:p>
        </w:tc>
      </w:tr>
      <w:tr w:rsidR="008009AC" w:rsidRPr="008009AC" w:rsidTr="00E53439">
        <w:tc>
          <w:tcPr>
            <w:tcW w:w="1384"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jc w:val="center"/>
              <w:rPr>
                <w:sz w:val="20"/>
                <w:szCs w:val="20"/>
                <w:lang w:eastAsia="en-US"/>
              </w:rPr>
            </w:pPr>
            <w:r w:rsidRPr="008009AC">
              <w:rPr>
                <w:sz w:val="20"/>
                <w:szCs w:val="20"/>
                <w:lang w:eastAsia="en-US"/>
              </w:rPr>
              <w:t>Декабрь</w:t>
            </w:r>
          </w:p>
        </w:tc>
        <w:tc>
          <w:tcPr>
            <w:tcW w:w="5811" w:type="dxa"/>
            <w:tcBorders>
              <w:top w:val="single" w:sz="4" w:space="0" w:color="auto"/>
              <w:left w:val="single" w:sz="4" w:space="0" w:color="auto"/>
              <w:bottom w:val="single" w:sz="4" w:space="0" w:color="auto"/>
              <w:right w:val="single" w:sz="4" w:space="0" w:color="auto"/>
            </w:tcBorders>
          </w:tcPr>
          <w:p w:rsidR="008009AC" w:rsidRPr="008009AC" w:rsidRDefault="008009AC" w:rsidP="008009AC">
            <w:pPr>
              <w:numPr>
                <w:ilvl w:val="0"/>
                <w:numId w:val="39"/>
              </w:numPr>
              <w:contextualSpacing/>
              <w:rPr>
                <w:sz w:val="20"/>
                <w:szCs w:val="20"/>
                <w:lang w:eastAsia="en-US"/>
              </w:rPr>
            </w:pPr>
            <w:r w:rsidRPr="008009AC">
              <w:rPr>
                <w:sz w:val="20"/>
                <w:szCs w:val="20"/>
                <w:lang w:eastAsia="en-US"/>
              </w:rPr>
              <w:t>Об утверждении бюджета поселения на 2024 год.</w:t>
            </w:r>
          </w:p>
          <w:p w:rsidR="008009AC" w:rsidRPr="008009AC" w:rsidRDefault="008009AC" w:rsidP="008009AC">
            <w:pPr>
              <w:ind w:left="720"/>
              <w:contextualSpacing/>
              <w:rPr>
                <w:sz w:val="20"/>
                <w:szCs w:val="20"/>
                <w:lang w:eastAsia="en-US"/>
              </w:rPr>
            </w:pPr>
          </w:p>
          <w:p w:rsidR="008009AC" w:rsidRPr="008009AC" w:rsidRDefault="008009AC" w:rsidP="008009AC">
            <w:pPr>
              <w:numPr>
                <w:ilvl w:val="0"/>
                <w:numId w:val="39"/>
              </w:numPr>
              <w:contextualSpacing/>
              <w:rPr>
                <w:sz w:val="20"/>
                <w:szCs w:val="20"/>
                <w:lang w:eastAsia="en-US"/>
              </w:rPr>
            </w:pPr>
            <w:r w:rsidRPr="008009AC">
              <w:rPr>
                <w:sz w:val="20"/>
                <w:szCs w:val="20"/>
                <w:lang w:eastAsia="en-US"/>
              </w:rPr>
              <w:t>О работе постоянной планово-бюджетной комиссии за 2023 г.</w:t>
            </w:r>
          </w:p>
          <w:p w:rsidR="008009AC" w:rsidRPr="008009AC" w:rsidRDefault="008009AC" w:rsidP="008009AC">
            <w:pPr>
              <w:contextualSpacing/>
              <w:rPr>
                <w:sz w:val="20"/>
                <w:szCs w:val="20"/>
                <w:lang w:eastAsia="en-US"/>
              </w:rPr>
            </w:pPr>
            <w:r w:rsidRPr="008009AC">
              <w:rPr>
                <w:sz w:val="20"/>
                <w:szCs w:val="20"/>
                <w:lang w:eastAsia="en-US"/>
              </w:rPr>
              <w:t xml:space="preserve">      3.  Об итогах работы Думы </w:t>
            </w:r>
            <w:proofErr w:type="spellStart"/>
            <w:r w:rsidRPr="008009AC">
              <w:rPr>
                <w:sz w:val="20"/>
                <w:szCs w:val="20"/>
                <w:lang w:eastAsia="en-US"/>
              </w:rPr>
              <w:t>Видимского</w:t>
            </w:r>
            <w:proofErr w:type="spellEnd"/>
            <w:r w:rsidRPr="008009AC">
              <w:rPr>
                <w:sz w:val="20"/>
                <w:szCs w:val="20"/>
                <w:lang w:eastAsia="en-US"/>
              </w:rPr>
              <w:t xml:space="preserve">        </w:t>
            </w:r>
          </w:p>
          <w:p w:rsidR="008009AC" w:rsidRPr="008009AC" w:rsidRDefault="008009AC" w:rsidP="008009AC">
            <w:pPr>
              <w:contextualSpacing/>
              <w:rPr>
                <w:sz w:val="20"/>
                <w:szCs w:val="20"/>
                <w:lang w:eastAsia="en-US"/>
              </w:rPr>
            </w:pPr>
            <w:r w:rsidRPr="008009AC">
              <w:rPr>
                <w:sz w:val="20"/>
                <w:szCs w:val="20"/>
                <w:lang w:eastAsia="en-US"/>
              </w:rPr>
              <w:t xml:space="preserve">           городского поселения </w:t>
            </w:r>
          </w:p>
          <w:p w:rsidR="008009AC" w:rsidRPr="008009AC" w:rsidRDefault="008009AC" w:rsidP="008009AC">
            <w:pPr>
              <w:contextualSpacing/>
              <w:rPr>
                <w:sz w:val="20"/>
                <w:szCs w:val="20"/>
                <w:lang w:eastAsia="en-US"/>
              </w:rPr>
            </w:pPr>
            <w:r w:rsidRPr="008009AC">
              <w:rPr>
                <w:sz w:val="20"/>
                <w:szCs w:val="20"/>
                <w:lang w:eastAsia="en-US"/>
              </w:rPr>
              <w:t xml:space="preserve">      4.  Перспективный план работы Думы на </w:t>
            </w:r>
          </w:p>
          <w:p w:rsidR="008009AC" w:rsidRPr="008009AC" w:rsidRDefault="008009AC" w:rsidP="00610ACE">
            <w:pPr>
              <w:contextualSpacing/>
              <w:rPr>
                <w:sz w:val="20"/>
                <w:szCs w:val="20"/>
                <w:lang w:eastAsia="en-US"/>
              </w:rPr>
            </w:pPr>
            <w:r w:rsidRPr="008009AC">
              <w:rPr>
                <w:sz w:val="20"/>
                <w:szCs w:val="20"/>
                <w:lang w:eastAsia="en-US"/>
              </w:rPr>
              <w:t xml:space="preserve">           2023 год.</w:t>
            </w:r>
          </w:p>
        </w:tc>
        <w:tc>
          <w:tcPr>
            <w:tcW w:w="2810" w:type="dxa"/>
            <w:tcBorders>
              <w:top w:val="single" w:sz="4" w:space="0" w:color="auto"/>
              <w:left w:val="single" w:sz="4" w:space="0" w:color="auto"/>
              <w:bottom w:val="single" w:sz="4" w:space="0" w:color="auto"/>
              <w:right w:val="single" w:sz="4" w:space="0" w:color="auto"/>
            </w:tcBorders>
            <w:hideMark/>
          </w:tcPr>
          <w:p w:rsidR="008009AC" w:rsidRPr="008009AC" w:rsidRDefault="008009AC" w:rsidP="008009AC">
            <w:pPr>
              <w:rPr>
                <w:sz w:val="20"/>
                <w:szCs w:val="20"/>
                <w:lang w:eastAsia="en-US"/>
              </w:rPr>
            </w:pPr>
            <w:proofErr w:type="spellStart"/>
            <w:r w:rsidRPr="008009AC">
              <w:rPr>
                <w:sz w:val="20"/>
                <w:szCs w:val="20"/>
                <w:lang w:eastAsia="en-US"/>
              </w:rPr>
              <w:t>Тхорева</w:t>
            </w:r>
            <w:proofErr w:type="spellEnd"/>
            <w:r w:rsidRPr="008009AC">
              <w:rPr>
                <w:sz w:val="20"/>
                <w:szCs w:val="20"/>
                <w:lang w:eastAsia="en-US"/>
              </w:rPr>
              <w:t xml:space="preserve"> О.А.- ведущий специалист</w:t>
            </w:r>
          </w:p>
          <w:p w:rsidR="008009AC" w:rsidRPr="008009AC" w:rsidRDefault="008009AC" w:rsidP="008009AC">
            <w:pPr>
              <w:rPr>
                <w:sz w:val="20"/>
                <w:szCs w:val="20"/>
                <w:lang w:eastAsia="en-US"/>
              </w:rPr>
            </w:pPr>
            <w:r w:rsidRPr="008009AC">
              <w:rPr>
                <w:sz w:val="20"/>
                <w:szCs w:val="20"/>
                <w:lang w:eastAsia="en-US"/>
              </w:rPr>
              <w:t>Председатель комиссии</w:t>
            </w:r>
          </w:p>
          <w:p w:rsidR="008009AC" w:rsidRPr="008009AC" w:rsidRDefault="008009AC" w:rsidP="008009AC">
            <w:pPr>
              <w:rPr>
                <w:sz w:val="20"/>
                <w:szCs w:val="20"/>
                <w:lang w:eastAsia="en-US"/>
              </w:rPr>
            </w:pPr>
            <w:r w:rsidRPr="008009AC">
              <w:rPr>
                <w:sz w:val="20"/>
                <w:szCs w:val="20"/>
                <w:lang w:eastAsia="en-US"/>
              </w:rPr>
              <w:t xml:space="preserve">Орехов Е.Ю. </w:t>
            </w:r>
          </w:p>
          <w:p w:rsidR="008009AC" w:rsidRPr="008009AC" w:rsidRDefault="008009AC" w:rsidP="008009AC">
            <w:pPr>
              <w:rPr>
                <w:sz w:val="20"/>
                <w:szCs w:val="20"/>
                <w:lang w:eastAsia="en-US"/>
              </w:rPr>
            </w:pPr>
            <w:r w:rsidRPr="008009AC">
              <w:rPr>
                <w:sz w:val="20"/>
                <w:szCs w:val="20"/>
                <w:lang w:eastAsia="en-US"/>
              </w:rPr>
              <w:t>Кононов А.А. председатель Думы</w:t>
            </w:r>
          </w:p>
        </w:tc>
      </w:tr>
    </w:tbl>
    <w:p w:rsidR="008009AC" w:rsidRPr="008009AC" w:rsidRDefault="008009AC" w:rsidP="008009AC">
      <w:pPr>
        <w:rPr>
          <w:sz w:val="20"/>
          <w:szCs w:val="20"/>
        </w:rPr>
      </w:pPr>
    </w:p>
    <w:p w:rsidR="008009AC" w:rsidRPr="008009AC" w:rsidRDefault="008009AC" w:rsidP="00610ACE">
      <w:pPr>
        <w:rPr>
          <w:sz w:val="20"/>
          <w:szCs w:val="20"/>
        </w:rPr>
      </w:pPr>
      <w:proofErr w:type="gramStart"/>
      <w:r w:rsidRPr="008009AC">
        <w:rPr>
          <w:sz w:val="20"/>
          <w:szCs w:val="20"/>
        </w:rPr>
        <w:t xml:space="preserve">Ежедневно:   </w:t>
      </w:r>
      <w:proofErr w:type="gramEnd"/>
      <w:r w:rsidRPr="008009AC">
        <w:rPr>
          <w:sz w:val="20"/>
          <w:szCs w:val="20"/>
        </w:rPr>
        <w:t xml:space="preserve">       Работа с устными и письменными обращениями граждан.</w:t>
      </w:r>
    </w:p>
    <w:p w:rsidR="008009AC" w:rsidRPr="008009AC" w:rsidRDefault="008009AC" w:rsidP="00610ACE">
      <w:pPr>
        <w:rPr>
          <w:sz w:val="20"/>
          <w:szCs w:val="20"/>
        </w:rPr>
      </w:pPr>
      <w:proofErr w:type="gramStart"/>
      <w:r w:rsidRPr="008009AC">
        <w:rPr>
          <w:sz w:val="20"/>
          <w:szCs w:val="20"/>
        </w:rPr>
        <w:t xml:space="preserve">Еженедельно:   </w:t>
      </w:r>
      <w:proofErr w:type="gramEnd"/>
      <w:r w:rsidRPr="008009AC">
        <w:rPr>
          <w:sz w:val="20"/>
          <w:szCs w:val="20"/>
        </w:rPr>
        <w:t xml:space="preserve">   Участие в планерных заседаниях проводимых Главой        </w:t>
      </w:r>
    </w:p>
    <w:p w:rsidR="008009AC" w:rsidRPr="008009AC" w:rsidRDefault="008009AC" w:rsidP="00610ACE">
      <w:pPr>
        <w:tabs>
          <w:tab w:val="left" w:pos="1950"/>
        </w:tabs>
        <w:rPr>
          <w:sz w:val="20"/>
          <w:szCs w:val="20"/>
        </w:rPr>
      </w:pPr>
      <w:r w:rsidRPr="008009AC">
        <w:rPr>
          <w:sz w:val="20"/>
          <w:szCs w:val="20"/>
        </w:rPr>
        <w:tab/>
        <w:t xml:space="preserve">   поселения.</w:t>
      </w:r>
    </w:p>
    <w:p w:rsidR="008009AC" w:rsidRPr="008009AC" w:rsidRDefault="008009AC" w:rsidP="00610ACE">
      <w:pPr>
        <w:tabs>
          <w:tab w:val="left" w:pos="1950"/>
        </w:tabs>
        <w:rPr>
          <w:sz w:val="20"/>
          <w:szCs w:val="20"/>
        </w:rPr>
      </w:pPr>
      <w:r w:rsidRPr="008009AC">
        <w:rPr>
          <w:sz w:val="20"/>
          <w:szCs w:val="20"/>
        </w:rPr>
        <w:t>Ежемесячно:</w:t>
      </w:r>
      <w:r w:rsidRPr="008009AC">
        <w:rPr>
          <w:sz w:val="20"/>
          <w:szCs w:val="20"/>
        </w:rPr>
        <w:tab/>
        <w:t xml:space="preserve">   1. Участие в планерных заседаниях, проводимых мэром </w:t>
      </w:r>
    </w:p>
    <w:p w:rsidR="008009AC" w:rsidRPr="008009AC" w:rsidRDefault="008009AC" w:rsidP="00610ACE">
      <w:pPr>
        <w:tabs>
          <w:tab w:val="left" w:pos="2505"/>
        </w:tabs>
        <w:rPr>
          <w:sz w:val="20"/>
          <w:szCs w:val="20"/>
        </w:rPr>
      </w:pPr>
      <w:r w:rsidRPr="008009AC">
        <w:rPr>
          <w:sz w:val="20"/>
          <w:szCs w:val="20"/>
        </w:rPr>
        <w:t xml:space="preserve">                                  района.</w:t>
      </w:r>
    </w:p>
    <w:p w:rsidR="008009AC" w:rsidRPr="008009AC" w:rsidRDefault="008009AC" w:rsidP="00610ACE">
      <w:pPr>
        <w:tabs>
          <w:tab w:val="left" w:pos="2085"/>
        </w:tabs>
        <w:rPr>
          <w:sz w:val="20"/>
          <w:szCs w:val="20"/>
        </w:rPr>
      </w:pPr>
      <w:r w:rsidRPr="008009AC">
        <w:rPr>
          <w:sz w:val="20"/>
          <w:szCs w:val="20"/>
        </w:rPr>
        <w:tab/>
        <w:t xml:space="preserve"> 2.Плановые заседания Думы.</w:t>
      </w:r>
    </w:p>
    <w:p w:rsidR="008009AC" w:rsidRPr="008009AC" w:rsidRDefault="008009AC" w:rsidP="00610ACE">
      <w:pPr>
        <w:rPr>
          <w:sz w:val="20"/>
          <w:szCs w:val="20"/>
        </w:rPr>
      </w:pPr>
      <w:r w:rsidRPr="008009AC">
        <w:rPr>
          <w:sz w:val="20"/>
          <w:szCs w:val="20"/>
        </w:rPr>
        <w:t>По необходимости:</w:t>
      </w:r>
    </w:p>
    <w:p w:rsidR="008009AC" w:rsidRPr="008009AC" w:rsidRDefault="008009AC" w:rsidP="00610ACE">
      <w:pPr>
        <w:numPr>
          <w:ilvl w:val="0"/>
          <w:numId w:val="40"/>
        </w:numPr>
        <w:spacing w:after="200"/>
        <w:contextualSpacing/>
        <w:rPr>
          <w:sz w:val="20"/>
          <w:szCs w:val="20"/>
        </w:rPr>
      </w:pPr>
      <w:r w:rsidRPr="008009AC">
        <w:rPr>
          <w:sz w:val="20"/>
          <w:szCs w:val="20"/>
        </w:rPr>
        <w:t xml:space="preserve">Внесение изменений и дополнений в Устав ВГП                    </w:t>
      </w:r>
    </w:p>
    <w:p w:rsidR="008009AC" w:rsidRPr="008009AC" w:rsidRDefault="008009AC" w:rsidP="00610ACE">
      <w:pPr>
        <w:numPr>
          <w:ilvl w:val="0"/>
          <w:numId w:val="40"/>
        </w:numPr>
        <w:spacing w:after="200"/>
        <w:contextualSpacing/>
        <w:rPr>
          <w:sz w:val="20"/>
          <w:szCs w:val="20"/>
        </w:rPr>
      </w:pPr>
      <w:r w:rsidRPr="008009AC">
        <w:rPr>
          <w:sz w:val="20"/>
          <w:szCs w:val="20"/>
        </w:rPr>
        <w:t xml:space="preserve">Внесение изменений в решение Думы </w:t>
      </w:r>
      <w:proofErr w:type="spellStart"/>
      <w:proofErr w:type="gramStart"/>
      <w:r w:rsidRPr="008009AC">
        <w:rPr>
          <w:sz w:val="20"/>
          <w:szCs w:val="20"/>
        </w:rPr>
        <w:t>Видимского</w:t>
      </w:r>
      <w:proofErr w:type="spellEnd"/>
      <w:r w:rsidRPr="008009AC">
        <w:rPr>
          <w:sz w:val="20"/>
          <w:szCs w:val="20"/>
        </w:rPr>
        <w:t xml:space="preserve">  ГП</w:t>
      </w:r>
      <w:proofErr w:type="gramEnd"/>
      <w:r w:rsidRPr="008009AC">
        <w:rPr>
          <w:sz w:val="20"/>
          <w:szCs w:val="20"/>
        </w:rPr>
        <w:t xml:space="preserve">  «Об утверждении бюджета </w:t>
      </w:r>
      <w:proofErr w:type="spellStart"/>
      <w:r w:rsidRPr="008009AC">
        <w:rPr>
          <w:sz w:val="20"/>
          <w:szCs w:val="20"/>
        </w:rPr>
        <w:t>Видимского</w:t>
      </w:r>
      <w:proofErr w:type="spellEnd"/>
      <w:r w:rsidRPr="008009AC">
        <w:rPr>
          <w:sz w:val="20"/>
          <w:szCs w:val="20"/>
        </w:rPr>
        <w:t xml:space="preserve"> городского поселения на 2023 год»</w:t>
      </w:r>
    </w:p>
    <w:p w:rsidR="008009AC" w:rsidRPr="008009AC" w:rsidRDefault="008009AC" w:rsidP="00610ACE">
      <w:pPr>
        <w:numPr>
          <w:ilvl w:val="0"/>
          <w:numId w:val="40"/>
        </w:numPr>
        <w:spacing w:after="200"/>
        <w:contextualSpacing/>
        <w:rPr>
          <w:sz w:val="20"/>
          <w:szCs w:val="20"/>
        </w:rPr>
      </w:pPr>
      <w:r w:rsidRPr="008009AC">
        <w:rPr>
          <w:sz w:val="20"/>
          <w:szCs w:val="20"/>
        </w:rPr>
        <w:t xml:space="preserve">Внесение изменений и дополнений в Регламент Думы                    </w:t>
      </w:r>
    </w:p>
    <w:p w:rsidR="008009AC" w:rsidRPr="008009AC" w:rsidRDefault="008009AC" w:rsidP="00610ACE">
      <w:pPr>
        <w:numPr>
          <w:ilvl w:val="0"/>
          <w:numId w:val="40"/>
        </w:numPr>
        <w:spacing w:after="200"/>
        <w:contextualSpacing/>
        <w:rPr>
          <w:sz w:val="20"/>
          <w:szCs w:val="20"/>
        </w:rPr>
      </w:pPr>
      <w:r w:rsidRPr="008009AC">
        <w:rPr>
          <w:sz w:val="20"/>
          <w:szCs w:val="20"/>
        </w:rPr>
        <w:t>Согласование перечня имущества</w:t>
      </w:r>
    </w:p>
    <w:p w:rsidR="008009AC" w:rsidRPr="008009AC" w:rsidRDefault="008009AC" w:rsidP="00610ACE">
      <w:pPr>
        <w:ind w:left="720"/>
        <w:contextualSpacing/>
        <w:rPr>
          <w:sz w:val="20"/>
          <w:szCs w:val="20"/>
        </w:rPr>
      </w:pPr>
    </w:p>
    <w:p w:rsidR="008009AC" w:rsidRPr="008009AC" w:rsidRDefault="008009AC" w:rsidP="00610ACE">
      <w:pPr>
        <w:rPr>
          <w:sz w:val="20"/>
          <w:szCs w:val="20"/>
        </w:rPr>
      </w:pPr>
      <w:r w:rsidRPr="008009AC">
        <w:rPr>
          <w:sz w:val="20"/>
          <w:szCs w:val="20"/>
        </w:rPr>
        <w:t xml:space="preserve">Председатель Думы   </w:t>
      </w:r>
      <w:proofErr w:type="spellStart"/>
      <w:r w:rsidRPr="008009AC">
        <w:rPr>
          <w:sz w:val="20"/>
          <w:szCs w:val="20"/>
        </w:rPr>
        <w:t>Видимского</w:t>
      </w:r>
      <w:proofErr w:type="spellEnd"/>
      <w:r w:rsidRPr="008009AC">
        <w:rPr>
          <w:sz w:val="20"/>
          <w:szCs w:val="20"/>
        </w:rPr>
        <w:t xml:space="preserve"> </w:t>
      </w:r>
    </w:p>
    <w:p w:rsidR="008009AC" w:rsidRPr="008009AC" w:rsidRDefault="008009AC" w:rsidP="00610ACE">
      <w:pPr>
        <w:rPr>
          <w:sz w:val="20"/>
          <w:szCs w:val="20"/>
        </w:rPr>
      </w:pPr>
      <w:r w:rsidRPr="008009AC">
        <w:rPr>
          <w:sz w:val="20"/>
          <w:szCs w:val="20"/>
        </w:rPr>
        <w:t xml:space="preserve">городского </w:t>
      </w:r>
      <w:proofErr w:type="gramStart"/>
      <w:r w:rsidRPr="008009AC">
        <w:rPr>
          <w:sz w:val="20"/>
          <w:szCs w:val="20"/>
        </w:rPr>
        <w:t xml:space="preserve">поселения:   </w:t>
      </w:r>
      <w:proofErr w:type="gramEnd"/>
      <w:r w:rsidRPr="008009AC">
        <w:rPr>
          <w:sz w:val="20"/>
          <w:szCs w:val="20"/>
        </w:rPr>
        <w:t xml:space="preserve">                                                           А.А. Кононов</w:t>
      </w:r>
    </w:p>
    <w:p w:rsidR="008009AC" w:rsidRDefault="008009AC" w:rsidP="008009AC">
      <w:pPr>
        <w:spacing w:after="200" w:line="276" w:lineRule="auto"/>
        <w:rPr>
          <w:rFonts w:ascii="Calibri" w:eastAsia="Calibri" w:hAnsi="Calibri"/>
          <w:sz w:val="22"/>
          <w:szCs w:val="22"/>
          <w:lang w:eastAsia="en-US"/>
        </w:rPr>
      </w:pPr>
    </w:p>
    <w:p w:rsidR="00610ACE" w:rsidRPr="008009AC" w:rsidRDefault="00610ACE" w:rsidP="008009AC">
      <w:pPr>
        <w:spacing w:after="200" w:line="276" w:lineRule="auto"/>
        <w:rPr>
          <w:rFonts w:ascii="Calibri" w:eastAsia="Calibri" w:hAnsi="Calibri"/>
          <w:sz w:val="22"/>
          <w:szCs w:val="22"/>
          <w:lang w:eastAsia="en-US"/>
        </w:rPr>
      </w:pPr>
    </w:p>
    <w:p w:rsidR="00610ACE" w:rsidRPr="00610ACE" w:rsidRDefault="00610ACE" w:rsidP="00610ACE">
      <w:pPr>
        <w:spacing w:after="160" w:line="256" w:lineRule="auto"/>
        <w:rPr>
          <w:rFonts w:eastAsia="Calibri"/>
          <w:sz w:val="22"/>
          <w:szCs w:val="52"/>
          <w:lang w:eastAsia="en-US"/>
        </w:rPr>
      </w:pPr>
      <w:r w:rsidRPr="00610ACE">
        <w:rPr>
          <w:b/>
          <w:i/>
          <w:u w:val="single"/>
        </w:rPr>
        <w:t xml:space="preserve">Внимание! </w:t>
      </w:r>
      <w:r w:rsidRPr="00610ACE">
        <w:t>Газета «Вестник» принимает бесплатные объявления и поздравления.</w:t>
      </w:r>
    </w:p>
    <w:p w:rsidR="00610ACE" w:rsidRPr="00610ACE" w:rsidRDefault="00610ACE" w:rsidP="00610ACE">
      <w:pPr>
        <w:tabs>
          <w:tab w:val="left" w:pos="0"/>
        </w:tabs>
      </w:pPr>
      <w:r w:rsidRPr="00610ACE">
        <w:tab/>
        <w:t xml:space="preserve">Для этого необходимо позвонить по телефону: </w:t>
      </w:r>
      <w:r w:rsidRPr="00610ACE">
        <w:rPr>
          <w:b/>
          <w:u w:val="single"/>
        </w:rPr>
        <w:t>69-2-42, 69-2-64</w:t>
      </w:r>
      <w:r w:rsidRPr="00610ACE">
        <w:t xml:space="preserve"> или обращаться лично в администрацию п. Видим.</w:t>
      </w:r>
    </w:p>
    <w:p w:rsidR="00610ACE" w:rsidRPr="00610ACE" w:rsidRDefault="00610ACE" w:rsidP="00610ACE">
      <w:pPr>
        <w:tabs>
          <w:tab w:val="left" w:pos="0"/>
        </w:tabs>
        <w:rPr>
          <w:b/>
          <w:sz w:val="20"/>
          <w:szCs w:val="20"/>
        </w:rPr>
      </w:pPr>
      <w:r w:rsidRPr="00610ACE">
        <w:rPr>
          <w:b/>
          <w:sz w:val="20"/>
          <w:szCs w:val="20"/>
        </w:rPr>
        <w:t xml:space="preserve">Наш </w:t>
      </w:r>
      <w:proofErr w:type="gramStart"/>
      <w:r w:rsidRPr="00610ACE">
        <w:rPr>
          <w:b/>
          <w:sz w:val="20"/>
          <w:szCs w:val="20"/>
        </w:rPr>
        <w:t xml:space="preserve">адрес:   </w:t>
      </w:r>
      <w:proofErr w:type="gramEnd"/>
      <w:r w:rsidRPr="00610ACE">
        <w:rPr>
          <w:b/>
          <w:sz w:val="20"/>
          <w:szCs w:val="20"/>
        </w:rPr>
        <w:t xml:space="preserve">                                                Телефон:                              Учредитель:                            Газета Вестник:</w:t>
      </w:r>
    </w:p>
    <w:p w:rsidR="00610ACE" w:rsidRPr="00610ACE" w:rsidRDefault="00610ACE" w:rsidP="00610ACE">
      <w:pPr>
        <w:tabs>
          <w:tab w:val="left" w:pos="0"/>
        </w:tabs>
        <w:rPr>
          <w:sz w:val="20"/>
          <w:szCs w:val="20"/>
        </w:rPr>
      </w:pPr>
      <w:r w:rsidRPr="00610ACE">
        <w:rPr>
          <w:sz w:val="20"/>
          <w:szCs w:val="20"/>
        </w:rPr>
        <w:t xml:space="preserve">66560 Иркутская область                            69-2-42                               </w:t>
      </w:r>
      <w:proofErr w:type="gramStart"/>
      <w:r w:rsidRPr="00610ACE">
        <w:rPr>
          <w:sz w:val="20"/>
          <w:szCs w:val="20"/>
        </w:rPr>
        <w:t xml:space="preserve">Администрация,   </w:t>
      </w:r>
      <w:proofErr w:type="gramEnd"/>
      <w:r w:rsidRPr="00610ACE">
        <w:rPr>
          <w:sz w:val="20"/>
          <w:szCs w:val="20"/>
        </w:rPr>
        <w:t xml:space="preserve">                        Газета выходит                                                                                                                                       Нижнеилимский район                                69-2-64                              Дума </w:t>
      </w:r>
      <w:proofErr w:type="spellStart"/>
      <w:r w:rsidRPr="00610ACE">
        <w:rPr>
          <w:sz w:val="20"/>
          <w:szCs w:val="20"/>
        </w:rPr>
        <w:t>Видимского</w:t>
      </w:r>
      <w:proofErr w:type="spellEnd"/>
      <w:r w:rsidRPr="00610ACE">
        <w:rPr>
          <w:sz w:val="20"/>
          <w:szCs w:val="20"/>
        </w:rPr>
        <w:t xml:space="preserve">                         1 раз в месяц</w:t>
      </w:r>
    </w:p>
    <w:p w:rsidR="00610ACE" w:rsidRPr="00610ACE" w:rsidRDefault="00610ACE" w:rsidP="00610ACE">
      <w:pPr>
        <w:tabs>
          <w:tab w:val="left" w:pos="0"/>
        </w:tabs>
        <w:rPr>
          <w:sz w:val="20"/>
          <w:szCs w:val="20"/>
        </w:rPr>
      </w:pPr>
      <w:r w:rsidRPr="00610ACE">
        <w:rPr>
          <w:sz w:val="20"/>
          <w:szCs w:val="20"/>
        </w:rPr>
        <w:t>п. Видим                                                                                                   городского поселения                  Тираж: 30 экз.</w:t>
      </w:r>
    </w:p>
    <w:p w:rsidR="00610ACE" w:rsidRPr="00610ACE" w:rsidRDefault="00610ACE" w:rsidP="00610ACE">
      <w:pPr>
        <w:tabs>
          <w:tab w:val="left" w:pos="0"/>
        </w:tabs>
        <w:rPr>
          <w:sz w:val="20"/>
          <w:szCs w:val="20"/>
        </w:rPr>
        <w:sectPr w:rsidR="00610ACE" w:rsidRPr="00610ACE" w:rsidSect="00DC6AE9">
          <w:type w:val="continuous"/>
          <w:pgSz w:w="11906" w:h="16838"/>
          <w:pgMar w:top="426" w:right="850" w:bottom="709" w:left="993" w:header="708" w:footer="708" w:gutter="0"/>
          <w:cols w:space="708"/>
          <w:docGrid w:linePitch="360"/>
        </w:sectPr>
      </w:pPr>
      <w:r w:rsidRPr="00610ACE">
        <w:rPr>
          <w:sz w:val="20"/>
          <w:szCs w:val="20"/>
        </w:rPr>
        <w:t>ул. Нагорная 1 «</w:t>
      </w:r>
      <w:proofErr w:type="gramStart"/>
      <w:r w:rsidRPr="00610ACE">
        <w:rPr>
          <w:sz w:val="20"/>
          <w:szCs w:val="20"/>
        </w:rPr>
        <w:t xml:space="preserve">А»   </w:t>
      </w:r>
      <w:proofErr w:type="gramEnd"/>
      <w:r w:rsidRPr="00610ACE">
        <w:rPr>
          <w:sz w:val="20"/>
          <w:szCs w:val="20"/>
        </w:rPr>
        <w:t xml:space="preserve">                                          </w:t>
      </w:r>
    </w:p>
    <w:p w:rsidR="00E32A8B" w:rsidRDefault="00E32A8B"/>
    <w:sectPr w:rsidR="00E32A8B" w:rsidSect="00C911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3BA" w:rsidRDefault="00CF73BA" w:rsidP="007950FB">
      <w:r>
        <w:separator/>
      </w:r>
    </w:p>
  </w:endnote>
  <w:endnote w:type="continuationSeparator" w:id="0">
    <w:p w:rsidR="00CF73BA" w:rsidRDefault="00CF73BA" w:rsidP="0079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532"/>
      <w:docPartObj>
        <w:docPartGallery w:val="Page Numbers (Bottom of Page)"/>
        <w:docPartUnique/>
      </w:docPartObj>
    </w:sdtPr>
    <w:sdtContent>
      <w:p w:rsidR="007950FB" w:rsidRDefault="00000000">
        <w:pPr>
          <w:pStyle w:val="a8"/>
          <w:jc w:val="center"/>
        </w:pPr>
        <w:r>
          <w:fldChar w:fldCharType="begin"/>
        </w:r>
        <w:r>
          <w:instrText xml:space="preserve"> PAGE   \* MERGEFORMAT </w:instrText>
        </w:r>
        <w:r>
          <w:fldChar w:fldCharType="separate"/>
        </w:r>
        <w:r w:rsidR="007950FB">
          <w:rPr>
            <w:noProof/>
          </w:rPr>
          <w:t>6</w:t>
        </w:r>
        <w:r>
          <w:rPr>
            <w:noProof/>
          </w:rPr>
          <w:fldChar w:fldCharType="end"/>
        </w:r>
      </w:p>
    </w:sdtContent>
  </w:sdt>
  <w:p w:rsidR="007950FB" w:rsidRDefault="007950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3BA" w:rsidRDefault="00CF73BA" w:rsidP="007950FB">
      <w:r>
        <w:separator/>
      </w:r>
    </w:p>
  </w:footnote>
  <w:footnote w:type="continuationSeparator" w:id="0">
    <w:p w:rsidR="00CF73BA" w:rsidRDefault="00CF73BA" w:rsidP="0079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484348"/>
    <w:multiLevelType w:val="hybridMultilevel"/>
    <w:tmpl w:val="73423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01CD0"/>
    <w:multiLevelType w:val="hybridMultilevel"/>
    <w:tmpl w:val="4888F112"/>
    <w:lvl w:ilvl="0" w:tplc="5CF80C26">
      <w:start w:val="1"/>
      <w:numFmt w:val="bullet"/>
      <w:lvlText w:val=""/>
      <w:lvlJc w:val="righ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0A615657"/>
    <w:multiLevelType w:val="hybridMultilevel"/>
    <w:tmpl w:val="1466E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41A7A"/>
    <w:multiLevelType w:val="hybridMultilevel"/>
    <w:tmpl w:val="D5268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D806B0"/>
    <w:multiLevelType w:val="hybridMultilevel"/>
    <w:tmpl w:val="F7D41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2060BE"/>
    <w:multiLevelType w:val="hybridMultilevel"/>
    <w:tmpl w:val="28F6ED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C46231"/>
    <w:multiLevelType w:val="hybridMultilevel"/>
    <w:tmpl w:val="8EC252F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A3BD3"/>
    <w:multiLevelType w:val="hybridMultilevel"/>
    <w:tmpl w:val="B1D6D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CE3C5B"/>
    <w:multiLevelType w:val="hybridMultilevel"/>
    <w:tmpl w:val="1870F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281F06"/>
    <w:multiLevelType w:val="hybridMultilevel"/>
    <w:tmpl w:val="E24E89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413D7"/>
    <w:multiLevelType w:val="hybridMultilevel"/>
    <w:tmpl w:val="45A2C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E16A8"/>
    <w:multiLevelType w:val="hybridMultilevel"/>
    <w:tmpl w:val="9D38EEB6"/>
    <w:lvl w:ilvl="0" w:tplc="7B6C556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1B29275B"/>
    <w:multiLevelType w:val="multilevel"/>
    <w:tmpl w:val="12D491C0"/>
    <w:lvl w:ilvl="0">
      <w:start w:val="2000"/>
      <w:numFmt w:val="decimal"/>
      <w:lvlText w:val="%1-0"/>
      <w:lvlJc w:val="left"/>
      <w:pPr>
        <w:ind w:left="690" w:hanging="690"/>
      </w:pPr>
      <w:rPr>
        <w:rFonts w:hint="default"/>
      </w:rPr>
    </w:lvl>
    <w:lvl w:ilvl="1">
      <w:start w:val="1"/>
      <w:numFmt w:val="decimalZero"/>
      <w:lvlText w:val="%1-%2"/>
      <w:lvlJc w:val="left"/>
      <w:pPr>
        <w:ind w:left="1398" w:hanging="6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4004B0D"/>
    <w:multiLevelType w:val="hybridMultilevel"/>
    <w:tmpl w:val="7B9A2A1C"/>
    <w:lvl w:ilvl="0" w:tplc="A6163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84372"/>
    <w:multiLevelType w:val="hybridMultilevel"/>
    <w:tmpl w:val="4E8E3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7F06224"/>
    <w:multiLevelType w:val="hybridMultilevel"/>
    <w:tmpl w:val="1872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A443793"/>
    <w:multiLevelType w:val="multilevel"/>
    <w:tmpl w:val="0B562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7750BC"/>
    <w:multiLevelType w:val="hybridMultilevel"/>
    <w:tmpl w:val="5F5CCBA6"/>
    <w:lvl w:ilvl="0" w:tplc="F6384840">
      <w:start w:val="1"/>
      <w:numFmt w:val="upperRoman"/>
      <w:lvlText w:val="%1."/>
      <w:lvlJc w:val="left"/>
      <w:pPr>
        <w:ind w:left="1855" w:hanging="720"/>
      </w:pPr>
      <w:rPr>
        <w:rFonts w:cs="Times New Roman" w:hint="default"/>
        <w:b/>
        <w:i w:val="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C8E0B1A"/>
    <w:multiLevelType w:val="hybridMultilevel"/>
    <w:tmpl w:val="4A54E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E454324"/>
    <w:multiLevelType w:val="hybridMultilevel"/>
    <w:tmpl w:val="80F4A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FEB1586"/>
    <w:multiLevelType w:val="hybridMultilevel"/>
    <w:tmpl w:val="BC24637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0BA7A41"/>
    <w:multiLevelType w:val="hybridMultilevel"/>
    <w:tmpl w:val="24FC3B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C87B68"/>
    <w:multiLevelType w:val="hybridMultilevel"/>
    <w:tmpl w:val="A250780C"/>
    <w:lvl w:ilvl="0" w:tplc="E09EA98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51D50B8"/>
    <w:multiLevelType w:val="hybridMultilevel"/>
    <w:tmpl w:val="6E60B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4EF483F"/>
    <w:multiLevelType w:val="hybridMultilevel"/>
    <w:tmpl w:val="D1E28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5091E5F"/>
    <w:multiLevelType w:val="multilevel"/>
    <w:tmpl w:val="7402ECE0"/>
    <w:lvl w:ilvl="0">
      <w:start w:val="4"/>
      <w:numFmt w:val="decimal"/>
      <w:lvlText w:val="%1."/>
      <w:lvlJc w:val="left"/>
      <w:pPr>
        <w:ind w:left="360" w:hanging="360"/>
      </w:pPr>
      <w:rPr>
        <w:rFonts w:hint="default"/>
        <w:b/>
        <w:sz w:val="22"/>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804DB3"/>
    <w:multiLevelType w:val="hybridMultilevel"/>
    <w:tmpl w:val="08BC7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5966DD"/>
    <w:multiLevelType w:val="hybridMultilevel"/>
    <w:tmpl w:val="7EAAA5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5E664C"/>
    <w:multiLevelType w:val="hybridMultilevel"/>
    <w:tmpl w:val="1E0406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62E86"/>
    <w:multiLevelType w:val="hybridMultilevel"/>
    <w:tmpl w:val="8738F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882314D"/>
    <w:multiLevelType w:val="hybridMultilevel"/>
    <w:tmpl w:val="38C07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CA799D"/>
    <w:multiLevelType w:val="hybridMultilevel"/>
    <w:tmpl w:val="84366AE4"/>
    <w:lvl w:ilvl="0" w:tplc="B4E8C560">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B537C4"/>
    <w:multiLevelType w:val="hybridMultilevel"/>
    <w:tmpl w:val="715436BC"/>
    <w:lvl w:ilvl="0" w:tplc="5CF80C26">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DC1D04"/>
    <w:multiLevelType w:val="hybridMultilevel"/>
    <w:tmpl w:val="713EE0E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7D3689"/>
    <w:multiLevelType w:val="hybridMultilevel"/>
    <w:tmpl w:val="E638B792"/>
    <w:lvl w:ilvl="0" w:tplc="04190017">
      <w:start w:val="1"/>
      <w:numFmt w:val="lowerLetter"/>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6" w15:restartNumberingAfterBreak="0">
    <w:nsid w:val="6DF469ED"/>
    <w:multiLevelType w:val="hybridMultilevel"/>
    <w:tmpl w:val="A39AC74C"/>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FE327E4"/>
    <w:multiLevelType w:val="hybridMultilevel"/>
    <w:tmpl w:val="4546FDB0"/>
    <w:lvl w:ilvl="0" w:tplc="D22C6FA4">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38" w15:restartNumberingAfterBreak="0">
    <w:nsid w:val="76822356"/>
    <w:multiLevelType w:val="hybridMultilevel"/>
    <w:tmpl w:val="5D12F69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E439F6"/>
    <w:multiLevelType w:val="hybridMultilevel"/>
    <w:tmpl w:val="9148F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684D71"/>
    <w:multiLevelType w:val="hybridMultilevel"/>
    <w:tmpl w:val="5B403EF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99174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7633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195603">
    <w:abstractNumId w:val="12"/>
  </w:num>
  <w:num w:numId="4" w16cid:durableId="1226986513">
    <w:abstractNumId w:val="21"/>
  </w:num>
  <w:num w:numId="5" w16cid:durableId="522211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0646557">
    <w:abstractNumId w:val="37"/>
  </w:num>
  <w:num w:numId="7" w16cid:durableId="536548614">
    <w:abstractNumId w:val="23"/>
  </w:num>
  <w:num w:numId="8" w16cid:durableId="409739808">
    <w:abstractNumId w:val="18"/>
  </w:num>
  <w:num w:numId="9" w16cid:durableId="1608738170">
    <w:abstractNumId w:val="35"/>
  </w:num>
  <w:num w:numId="10" w16cid:durableId="1080257123">
    <w:abstractNumId w:val="36"/>
  </w:num>
  <w:num w:numId="11" w16cid:durableId="758021208">
    <w:abstractNumId w:val="2"/>
  </w:num>
  <w:num w:numId="12" w16cid:durableId="401104848">
    <w:abstractNumId w:val="17"/>
  </w:num>
  <w:num w:numId="13" w16cid:durableId="1826162220">
    <w:abstractNumId w:val="33"/>
  </w:num>
  <w:num w:numId="14" w16cid:durableId="32310796">
    <w:abstractNumId w:val="22"/>
  </w:num>
  <w:num w:numId="15" w16cid:durableId="704718213">
    <w:abstractNumId w:val="26"/>
  </w:num>
  <w:num w:numId="16" w16cid:durableId="369455017">
    <w:abstractNumId w:val="32"/>
  </w:num>
  <w:num w:numId="17" w16cid:durableId="1792288106">
    <w:abstractNumId w:val="10"/>
  </w:num>
  <w:num w:numId="18" w16cid:durableId="2145272799">
    <w:abstractNumId w:val="31"/>
  </w:num>
  <w:num w:numId="19" w16cid:durableId="86654496">
    <w:abstractNumId w:val="5"/>
  </w:num>
  <w:num w:numId="20" w16cid:durableId="472672308">
    <w:abstractNumId w:val="14"/>
  </w:num>
  <w:num w:numId="21" w16cid:durableId="1783185871">
    <w:abstractNumId w:val="6"/>
  </w:num>
  <w:num w:numId="22" w16cid:durableId="1405296857">
    <w:abstractNumId w:val="11"/>
  </w:num>
  <w:num w:numId="23" w16cid:durableId="1872306787">
    <w:abstractNumId w:val="1"/>
  </w:num>
  <w:num w:numId="24" w16cid:durableId="1513841121">
    <w:abstractNumId w:val="3"/>
  </w:num>
  <w:num w:numId="25" w16cid:durableId="1293756037">
    <w:abstractNumId w:val="29"/>
  </w:num>
  <w:num w:numId="26" w16cid:durableId="2016497386">
    <w:abstractNumId w:val="34"/>
  </w:num>
  <w:num w:numId="27" w16cid:durableId="685789485">
    <w:abstractNumId w:val="28"/>
  </w:num>
  <w:num w:numId="28" w16cid:durableId="65733157">
    <w:abstractNumId w:val="38"/>
  </w:num>
  <w:num w:numId="29" w16cid:durableId="1651210855">
    <w:abstractNumId w:val="40"/>
  </w:num>
  <w:num w:numId="30" w16cid:durableId="32072936">
    <w:abstractNumId w:val="7"/>
  </w:num>
  <w:num w:numId="31" w16cid:durableId="1648391694">
    <w:abstractNumId w:val="13"/>
  </w:num>
  <w:num w:numId="32" w16cid:durableId="12116491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3841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6563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64983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38546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026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2415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6002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8092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604661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3B7"/>
    <w:rsid w:val="00000FD3"/>
    <w:rsid w:val="0001318F"/>
    <w:rsid w:val="00021460"/>
    <w:rsid w:val="00024E88"/>
    <w:rsid w:val="00024F6E"/>
    <w:rsid w:val="00025462"/>
    <w:rsid w:val="00026C82"/>
    <w:rsid w:val="00026E8C"/>
    <w:rsid w:val="00031527"/>
    <w:rsid w:val="000315F3"/>
    <w:rsid w:val="000330AE"/>
    <w:rsid w:val="0003343D"/>
    <w:rsid w:val="00033AB9"/>
    <w:rsid w:val="00034D87"/>
    <w:rsid w:val="00034E28"/>
    <w:rsid w:val="0004121F"/>
    <w:rsid w:val="000435F8"/>
    <w:rsid w:val="00050DC0"/>
    <w:rsid w:val="00051957"/>
    <w:rsid w:val="00062A68"/>
    <w:rsid w:val="0006348A"/>
    <w:rsid w:val="00063EE2"/>
    <w:rsid w:val="0006522D"/>
    <w:rsid w:val="00066AFF"/>
    <w:rsid w:val="00066FFA"/>
    <w:rsid w:val="00067A0A"/>
    <w:rsid w:val="00073EAA"/>
    <w:rsid w:val="00077449"/>
    <w:rsid w:val="000814AB"/>
    <w:rsid w:val="00083281"/>
    <w:rsid w:val="00085C1D"/>
    <w:rsid w:val="000951DD"/>
    <w:rsid w:val="00095F1F"/>
    <w:rsid w:val="000A1EB5"/>
    <w:rsid w:val="000B0307"/>
    <w:rsid w:val="000B177B"/>
    <w:rsid w:val="000B2C37"/>
    <w:rsid w:val="000B37D2"/>
    <w:rsid w:val="000B5246"/>
    <w:rsid w:val="000B70B5"/>
    <w:rsid w:val="000B71A8"/>
    <w:rsid w:val="000C044D"/>
    <w:rsid w:val="000C14D8"/>
    <w:rsid w:val="000D0710"/>
    <w:rsid w:val="000D2E2E"/>
    <w:rsid w:val="000D3484"/>
    <w:rsid w:val="000D3900"/>
    <w:rsid w:val="000D5EC5"/>
    <w:rsid w:val="000E2ACA"/>
    <w:rsid w:val="000E3F89"/>
    <w:rsid w:val="000E7A55"/>
    <w:rsid w:val="000E7A73"/>
    <w:rsid w:val="000F6A5D"/>
    <w:rsid w:val="00103E10"/>
    <w:rsid w:val="001041F6"/>
    <w:rsid w:val="00104736"/>
    <w:rsid w:val="00104AB6"/>
    <w:rsid w:val="00105157"/>
    <w:rsid w:val="001132FD"/>
    <w:rsid w:val="00113406"/>
    <w:rsid w:val="00114AD0"/>
    <w:rsid w:val="00114C46"/>
    <w:rsid w:val="00114CB2"/>
    <w:rsid w:val="0011791A"/>
    <w:rsid w:val="00123212"/>
    <w:rsid w:val="00124701"/>
    <w:rsid w:val="00125538"/>
    <w:rsid w:val="0013089E"/>
    <w:rsid w:val="00132A6B"/>
    <w:rsid w:val="00134FAE"/>
    <w:rsid w:val="0013569D"/>
    <w:rsid w:val="00140AA8"/>
    <w:rsid w:val="001431EC"/>
    <w:rsid w:val="00146FDE"/>
    <w:rsid w:val="00151765"/>
    <w:rsid w:val="001530E0"/>
    <w:rsid w:val="00161C97"/>
    <w:rsid w:val="00165111"/>
    <w:rsid w:val="00165376"/>
    <w:rsid w:val="00171B4C"/>
    <w:rsid w:val="00180B4A"/>
    <w:rsid w:val="00180CF5"/>
    <w:rsid w:val="00180F2D"/>
    <w:rsid w:val="001827D8"/>
    <w:rsid w:val="00184373"/>
    <w:rsid w:val="00187DBD"/>
    <w:rsid w:val="001907C1"/>
    <w:rsid w:val="001A01CA"/>
    <w:rsid w:val="001A7A52"/>
    <w:rsid w:val="001B2AC0"/>
    <w:rsid w:val="001B49C9"/>
    <w:rsid w:val="001B6D34"/>
    <w:rsid w:val="001C1AEC"/>
    <w:rsid w:val="001C3571"/>
    <w:rsid w:val="001C5BD8"/>
    <w:rsid w:val="001C709F"/>
    <w:rsid w:val="001C71E7"/>
    <w:rsid w:val="001D33BD"/>
    <w:rsid w:val="001D3FA0"/>
    <w:rsid w:val="001D42FF"/>
    <w:rsid w:val="001D4640"/>
    <w:rsid w:val="001D56C9"/>
    <w:rsid w:val="001D6629"/>
    <w:rsid w:val="001D718C"/>
    <w:rsid w:val="001E0812"/>
    <w:rsid w:val="001E0E50"/>
    <w:rsid w:val="001E309B"/>
    <w:rsid w:val="001F258D"/>
    <w:rsid w:val="001F3D26"/>
    <w:rsid w:val="001F3FF6"/>
    <w:rsid w:val="00201D02"/>
    <w:rsid w:val="00202427"/>
    <w:rsid w:val="00207D70"/>
    <w:rsid w:val="002125D2"/>
    <w:rsid w:val="00216756"/>
    <w:rsid w:val="00216F82"/>
    <w:rsid w:val="002256E2"/>
    <w:rsid w:val="00232D89"/>
    <w:rsid w:val="00235332"/>
    <w:rsid w:val="0024217B"/>
    <w:rsid w:val="00242681"/>
    <w:rsid w:val="00244EE5"/>
    <w:rsid w:val="00245C33"/>
    <w:rsid w:val="0025416F"/>
    <w:rsid w:val="00257639"/>
    <w:rsid w:val="00260FE5"/>
    <w:rsid w:val="002619A1"/>
    <w:rsid w:val="00261D11"/>
    <w:rsid w:val="002661AB"/>
    <w:rsid w:val="0027087F"/>
    <w:rsid w:val="0027362D"/>
    <w:rsid w:val="00277BDF"/>
    <w:rsid w:val="00280243"/>
    <w:rsid w:val="00286CA7"/>
    <w:rsid w:val="0029096D"/>
    <w:rsid w:val="00290A42"/>
    <w:rsid w:val="002962D3"/>
    <w:rsid w:val="0029792A"/>
    <w:rsid w:val="002A525A"/>
    <w:rsid w:val="002B0ACD"/>
    <w:rsid w:val="002B3905"/>
    <w:rsid w:val="002B708C"/>
    <w:rsid w:val="002B71B4"/>
    <w:rsid w:val="002B72C5"/>
    <w:rsid w:val="002C2C7A"/>
    <w:rsid w:val="002C3C46"/>
    <w:rsid w:val="002C4789"/>
    <w:rsid w:val="002C6A78"/>
    <w:rsid w:val="002D15B0"/>
    <w:rsid w:val="002D39D0"/>
    <w:rsid w:val="002D63AC"/>
    <w:rsid w:val="002D651C"/>
    <w:rsid w:val="002E1770"/>
    <w:rsid w:val="002E6564"/>
    <w:rsid w:val="002E70B4"/>
    <w:rsid w:val="002F772F"/>
    <w:rsid w:val="0030038F"/>
    <w:rsid w:val="00300BF5"/>
    <w:rsid w:val="00311A10"/>
    <w:rsid w:val="003141DB"/>
    <w:rsid w:val="0032081E"/>
    <w:rsid w:val="00321D3F"/>
    <w:rsid w:val="00323190"/>
    <w:rsid w:val="00324530"/>
    <w:rsid w:val="00324F7A"/>
    <w:rsid w:val="00325C40"/>
    <w:rsid w:val="00327DAE"/>
    <w:rsid w:val="00331288"/>
    <w:rsid w:val="003323B0"/>
    <w:rsid w:val="00340568"/>
    <w:rsid w:val="00340BF2"/>
    <w:rsid w:val="003431C1"/>
    <w:rsid w:val="00351C71"/>
    <w:rsid w:val="003544E8"/>
    <w:rsid w:val="00354D1E"/>
    <w:rsid w:val="00367BD1"/>
    <w:rsid w:val="00373AB9"/>
    <w:rsid w:val="00376BD3"/>
    <w:rsid w:val="00384091"/>
    <w:rsid w:val="00390844"/>
    <w:rsid w:val="0039464C"/>
    <w:rsid w:val="00394CE1"/>
    <w:rsid w:val="003A0572"/>
    <w:rsid w:val="003A3D9B"/>
    <w:rsid w:val="003A4250"/>
    <w:rsid w:val="003A54F9"/>
    <w:rsid w:val="003A55D0"/>
    <w:rsid w:val="003A799D"/>
    <w:rsid w:val="003B0222"/>
    <w:rsid w:val="003B436A"/>
    <w:rsid w:val="003B789B"/>
    <w:rsid w:val="003C0036"/>
    <w:rsid w:val="003D22BD"/>
    <w:rsid w:val="003D40FF"/>
    <w:rsid w:val="003D43F2"/>
    <w:rsid w:val="003D5EEB"/>
    <w:rsid w:val="003D6BE4"/>
    <w:rsid w:val="003E173C"/>
    <w:rsid w:val="003E4D80"/>
    <w:rsid w:val="003E5BAD"/>
    <w:rsid w:val="003E69F8"/>
    <w:rsid w:val="003E7478"/>
    <w:rsid w:val="003E7AB8"/>
    <w:rsid w:val="003F4824"/>
    <w:rsid w:val="00400580"/>
    <w:rsid w:val="004047AB"/>
    <w:rsid w:val="00405224"/>
    <w:rsid w:val="004060C6"/>
    <w:rsid w:val="00414DD3"/>
    <w:rsid w:val="00422817"/>
    <w:rsid w:val="004231B9"/>
    <w:rsid w:val="004277DD"/>
    <w:rsid w:val="00427DD2"/>
    <w:rsid w:val="0043011D"/>
    <w:rsid w:val="00435A18"/>
    <w:rsid w:val="00442381"/>
    <w:rsid w:val="004442DE"/>
    <w:rsid w:val="00446117"/>
    <w:rsid w:val="00450464"/>
    <w:rsid w:val="004574BA"/>
    <w:rsid w:val="0046035F"/>
    <w:rsid w:val="00464D60"/>
    <w:rsid w:val="004653C8"/>
    <w:rsid w:val="00465854"/>
    <w:rsid w:val="004709B4"/>
    <w:rsid w:val="00475275"/>
    <w:rsid w:val="00481C2A"/>
    <w:rsid w:val="004869AD"/>
    <w:rsid w:val="00494577"/>
    <w:rsid w:val="00497450"/>
    <w:rsid w:val="0049777A"/>
    <w:rsid w:val="00497939"/>
    <w:rsid w:val="004A07D2"/>
    <w:rsid w:val="004A1FD9"/>
    <w:rsid w:val="004A37E6"/>
    <w:rsid w:val="004A4932"/>
    <w:rsid w:val="004B0353"/>
    <w:rsid w:val="004B093A"/>
    <w:rsid w:val="004B533C"/>
    <w:rsid w:val="004C20A0"/>
    <w:rsid w:val="004C3B15"/>
    <w:rsid w:val="004C4367"/>
    <w:rsid w:val="004C5E01"/>
    <w:rsid w:val="004D0211"/>
    <w:rsid w:val="004D33A8"/>
    <w:rsid w:val="004D4C8A"/>
    <w:rsid w:val="004D5124"/>
    <w:rsid w:val="004D7FA5"/>
    <w:rsid w:val="004E25D4"/>
    <w:rsid w:val="004E31D9"/>
    <w:rsid w:val="004E3CBC"/>
    <w:rsid w:val="004E6B17"/>
    <w:rsid w:val="004F78A0"/>
    <w:rsid w:val="00503A65"/>
    <w:rsid w:val="005061F5"/>
    <w:rsid w:val="005076FA"/>
    <w:rsid w:val="005109E4"/>
    <w:rsid w:val="00510C79"/>
    <w:rsid w:val="00513901"/>
    <w:rsid w:val="00513E4F"/>
    <w:rsid w:val="00514EA6"/>
    <w:rsid w:val="00516DEA"/>
    <w:rsid w:val="0051771B"/>
    <w:rsid w:val="00520EF1"/>
    <w:rsid w:val="00524915"/>
    <w:rsid w:val="00524CC4"/>
    <w:rsid w:val="005315FF"/>
    <w:rsid w:val="0053727B"/>
    <w:rsid w:val="005378FD"/>
    <w:rsid w:val="00541837"/>
    <w:rsid w:val="005435F3"/>
    <w:rsid w:val="00545BC5"/>
    <w:rsid w:val="00547ABF"/>
    <w:rsid w:val="00550ECB"/>
    <w:rsid w:val="00552065"/>
    <w:rsid w:val="00555D52"/>
    <w:rsid w:val="00556439"/>
    <w:rsid w:val="00556AF5"/>
    <w:rsid w:val="005665A6"/>
    <w:rsid w:val="005725D9"/>
    <w:rsid w:val="00572B4A"/>
    <w:rsid w:val="00572FF4"/>
    <w:rsid w:val="005733E0"/>
    <w:rsid w:val="005739B1"/>
    <w:rsid w:val="00574660"/>
    <w:rsid w:val="00574FD0"/>
    <w:rsid w:val="0057535A"/>
    <w:rsid w:val="00575F53"/>
    <w:rsid w:val="00577003"/>
    <w:rsid w:val="00577E87"/>
    <w:rsid w:val="00582203"/>
    <w:rsid w:val="005828B2"/>
    <w:rsid w:val="00583C71"/>
    <w:rsid w:val="00592573"/>
    <w:rsid w:val="00594B68"/>
    <w:rsid w:val="005951D5"/>
    <w:rsid w:val="00597223"/>
    <w:rsid w:val="005A0731"/>
    <w:rsid w:val="005A2368"/>
    <w:rsid w:val="005A4440"/>
    <w:rsid w:val="005A4ABE"/>
    <w:rsid w:val="005B0ABE"/>
    <w:rsid w:val="005B2A44"/>
    <w:rsid w:val="005B2B3C"/>
    <w:rsid w:val="005C0721"/>
    <w:rsid w:val="005C285B"/>
    <w:rsid w:val="005C4BBB"/>
    <w:rsid w:val="005C674C"/>
    <w:rsid w:val="005D1281"/>
    <w:rsid w:val="005D149B"/>
    <w:rsid w:val="005D2364"/>
    <w:rsid w:val="005D575C"/>
    <w:rsid w:val="005E203C"/>
    <w:rsid w:val="005E3EC0"/>
    <w:rsid w:val="00602A23"/>
    <w:rsid w:val="00602F7A"/>
    <w:rsid w:val="00603BCB"/>
    <w:rsid w:val="0060414D"/>
    <w:rsid w:val="00604281"/>
    <w:rsid w:val="00610757"/>
    <w:rsid w:val="00610ACE"/>
    <w:rsid w:val="0061126E"/>
    <w:rsid w:val="00620CF0"/>
    <w:rsid w:val="0062215C"/>
    <w:rsid w:val="0062236B"/>
    <w:rsid w:val="0062444C"/>
    <w:rsid w:val="00626654"/>
    <w:rsid w:val="006305F3"/>
    <w:rsid w:val="00631804"/>
    <w:rsid w:val="00631A62"/>
    <w:rsid w:val="006325F8"/>
    <w:rsid w:val="0063460F"/>
    <w:rsid w:val="00635E7E"/>
    <w:rsid w:val="00635FD7"/>
    <w:rsid w:val="00644C2F"/>
    <w:rsid w:val="0064783B"/>
    <w:rsid w:val="00647AE8"/>
    <w:rsid w:val="00651D1E"/>
    <w:rsid w:val="00655E6B"/>
    <w:rsid w:val="00660012"/>
    <w:rsid w:val="006607F0"/>
    <w:rsid w:val="00663DB7"/>
    <w:rsid w:val="006664AC"/>
    <w:rsid w:val="00666896"/>
    <w:rsid w:val="00667F8E"/>
    <w:rsid w:val="006700EC"/>
    <w:rsid w:val="0067221A"/>
    <w:rsid w:val="00673A93"/>
    <w:rsid w:val="006761B5"/>
    <w:rsid w:val="00682728"/>
    <w:rsid w:val="00682805"/>
    <w:rsid w:val="00682EB3"/>
    <w:rsid w:val="00697353"/>
    <w:rsid w:val="006A09BB"/>
    <w:rsid w:val="006A0BB0"/>
    <w:rsid w:val="006A191E"/>
    <w:rsid w:val="006A58D0"/>
    <w:rsid w:val="006A73B5"/>
    <w:rsid w:val="006B455B"/>
    <w:rsid w:val="006B59FA"/>
    <w:rsid w:val="006B63FF"/>
    <w:rsid w:val="006B77F4"/>
    <w:rsid w:val="006C163D"/>
    <w:rsid w:val="006C2083"/>
    <w:rsid w:val="006C31D3"/>
    <w:rsid w:val="006C3A75"/>
    <w:rsid w:val="006C4EC1"/>
    <w:rsid w:val="006C5DF5"/>
    <w:rsid w:val="006D01CE"/>
    <w:rsid w:val="006D1C0F"/>
    <w:rsid w:val="006D4DA7"/>
    <w:rsid w:val="006D7B94"/>
    <w:rsid w:val="006D7C4C"/>
    <w:rsid w:val="006E2FBC"/>
    <w:rsid w:val="006E344B"/>
    <w:rsid w:val="006F095F"/>
    <w:rsid w:val="00700D6C"/>
    <w:rsid w:val="007013A9"/>
    <w:rsid w:val="00702082"/>
    <w:rsid w:val="00703EAD"/>
    <w:rsid w:val="00705B69"/>
    <w:rsid w:val="00706405"/>
    <w:rsid w:val="00722721"/>
    <w:rsid w:val="00723308"/>
    <w:rsid w:val="007239A2"/>
    <w:rsid w:val="007268E2"/>
    <w:rsid w:val="0073104B"/>
    <w:rsid w:val="00735AEC"/>
    <w:rsid w:val="0073620F"/>
    <w:rsid w:val="007362DB"/>
    <w:rsid w:val="0074016C"/>
    <w:rsid w:val="00741034"/>
    <w:rsid w:val="00741694"/>
    <w:rsid w:val="00753324"/>
    <w:rsid w:val="007546D6"/>
    <w:rsid w:val="00755749"/>
    <w:rsid w:val="00756F96"/>
    <w:rsid w:val="00760A5E"/>
    <w:rsid w:val="007644F3"/>
    <w:rsid w:val="00764661"/>
    <w:rsid w:val="007657EF"/>
    <w:rsid w:val="007704B6"/>
    <w:rsid w:val="0077235F"/>
    <w:rsid w:val="00772501"/>
    <w:rsid w:val="007762A6"/>
    <w:rsid w:val="00777F1D"/>
    <w:rsid w:val="00784165"/>
    <w:rsid w:val="007950FB"/>
    <w:rsid w:val="007965BE"/>
    <w:rsid w:val="007A138F"/>
    <w:rsid w:val="007A468D"/>
    <w:rsid w:val="007A6383"/>
    <w:rsid w:val="007B0BAF"/>
    <w:rsid w:val="007B2CCB"/>
    <w:rsid w:val="007B322E"/>
    <w:rsid w:val="007B3B57"/>
    <w:rsid w:val="007B4A04"/>
    <w:rsid w:val="007B6EE1"/>
    <w:rsid w:val="007C161E"/>
    <w:rsid w:val="007C1EC8"/>
    <w:rsid w:val="007C2243"/>
    <w:rsid w:val="007C3AB4"/>
    <w:rsid w:val="007C6AA3"/>
    <w:rsid w:val="007C6F17"/>
    <w:rsid w:val="007D0921"/>
    <w:rsid w:val="007D1D2E"/>
    <w:rsid w:val="007D316F"/>
    <w:rsid w:val="007D3A7F"/>
    <w:rsid w:val="007D7C46"/>
    <w:rsid w:val="007E1BB4"/>
    <w:rsid w:val="007F097A"/>
    <w:rsid w:val="007F361E"/>
    <w:rsid w:val="007F3AE2"/>
    <w:rsid w:val="007F416B"/>
    <w:rsid w:val="007F49AC"/>
    <w:rsid w:val="0080058C"/>
    <w:rsid w:val="008009AC"/>
    <w:rsid w:val="0080288C"/>
    <w:rsid w:val="00805FC1"/>
    <w:rsid w:val="00806820"/>
    <w:rsid w:val="008179D0"/>
    <w:rsid w:val="00823333"/>
    <w:rsid w:val="00825302"/>
    <w:rsid w:val="008327D4"/>
    <w:rsid w:val="008344D6"/>
    <w:rsid w:val="0083611D"/>
    <w:rsid w:val="008406AD"/>
    <w:rsid w:val="00842914"/>
    <w:rsid w:val="0084365D"/>
    <w:rsid w:val="00846E6F"/>
    <w:rsid w:val="00847518"/>
    <w:rsid w:val="0085129D"/>
    <w:rsid w:val="0085161C"/>
    <w:rsid w:val="00853D6F"/>
    <w:rsid w:val="0086078B"/>
    <w:rsid w:val="00861F39"/>
    <w:rsid w:val="0086472F"/>
    <w:rsid w:val="0086743D"/>
    <w:rsid w:val="008677D9"/>
    <w:rsid w:val="00867B4C"/>
    <w:rsid w:val="008702A3"/>
    <w:rsid w:val="0087361F"/>
    <w:rsid w:val="008754C7"/>
    <w:rsid w:val="00877184"/>
    <w:rsid w:val="0088539D"/>
    <w:rsid w:val="008867B3"/>
    <w:rsid w:val="00887383"/>
    <w:rsid w:val="008913AD"/>
    <w:rsid w:val="00894F92"/>
    <w:rsid w:val="008969CA"/>
    <w:rsid w:val="008A5259"/>
    <w:rsid w:val="008A7B63"/>
    <w:rsid w:val="008B0A23"/>
    <w:rsid w:val="008B0A47"/>
    <w:rsid w:val="008B3A5C"/>
    <w:rsid w:val="008B6611"/>
    <w:rsid w:val="008B6D8B"/>
    <w:rsid w:val="008B756D"/>
    <w:rsid w:val="008C09A4"/>
    <w:rsid w:val="008C0C0D"/>
    <w:rsid w:val="008C416D"/>
    <w:rsid w:val="008C607E"/>
    <w:rsid w:val="008C6AC7"/>
    <w:rsid w:val="008D0A01"/>
    <w:rsid w:val="008D1847"/>
    <w:rsid w:val="008D31BE"/>
    <w:rsid w:val="008E2DA5"/>
    <w:rsid w:val="008E5472"/>
    <w:rsid w:val="008E5DAB"/>
    <w:rsid w:val="008F2C00"/>
    <w:rsid w:val="008F3D16"/>
    <w:rsid w:val="008F5358"/>
    <w:rsid w:val="00901C85"/>
    <w:rsid w:val="00902A02"/>
    <w:rsid w:val="00905BA0"/>
    <w:rsid w:val="00912A03"/>
    <w:rsid w:val="00912DFF"/>
    <w:rsid w:val="0091590F"/>
    <w:rsid w:val="0091655D"/>
    <w:rsid w:val="009222C3"/>
    <w:rsid w:val="00922CAD"/>
    <w:rsid w:val="009237E9"/>
    <w:rsid w:val="00924F45"/>
    <w:rsid w:val="00925718"/>
    <w:rsid w:val="009258CD"/>
    <w:rsid w:val="00931917"/>
    <w:rsid w:val="00931D05"/>
    <w:rsid w:val="00932973"/>
    <w:rsid w:val="00936F36"/>
    <w:rsid w:val="00941401"/>
    <w:rsid w:val="00941765"/>
    <w:rsid w:val="009422CB"/>
    <w:rsid w:val="009450E7"/>
    <w:rsid w:val="00952A80"/>
    <w:rsid w:val="00955111"/>
    <w:rsid w:val="00955475"/>
    <w:rsid w:val="009555BC"/>
    <w:rsid w:val="00960F0D"/>
    <w:rsid w:val="00961293"/>
    <w:rsid w:val="00962361"/>
    <w:rsid w:val="009668F4"/>
    <w:rsid w:val="00966FBE"/>
    <w:rsid w:val="009708F5"/>
    <w:rsid w:val="009722E2"/>
    <w:rsid w:val="009730D7"/>
    <w:rsid w:val="00975FFB"/>
    <w:rsid w:val="0098344C"/>
    <w:rsid w:val="00986678"/>
    <w:rsid w:val="009910C5"/>
    <w:rsid w:val="0099279F"/>
    <w:rsid w:val="009957B4"/>
    <w:rsid w:val="00996AF8"/>
    <w:rsid w:val="00997163"/>
    <w:rsid w:val="009A1C35"/>
    <w:rsid w:val="009A2CD2"/>
    <w:rsid w:val="009A491D"/>
    <w:rsid w:val="009A52CC"/>
    <w:rsid w:val="009A63FF"/>
    <w:rsid w:val="009A6F5B"/>
    <w:rsid w:val="009B033F"/>
    <w:rsid w:val="009B0AA4"/>
    <w:rsid w:val="009B4FF1"/>
    <w:rsid w:val="009B5503"/>
    <w:rsid w:val="009B5C64"/>
    <w:rsid w:val="009C430C"/>
    <w:rsid w:val="009C4C5D"/>
    <w:rsid w:val="009C67F9"/>
    <w:rsid w:val="009D2543"/>
    <w:rsid w:val="009D3C1F"/>
    <w:rsid w:val="009D6CF2"/>
    <w:rsid w:val="009E019E"/>
    <w:rsid w:val="009E1139"/>
    <w:rsid w:val="009E28C0"/>
    <w:rsid w:val="009F0932"/>
    <w:rsid w:val="009F21EA"/>
    <w:rsid w:val="009F2220"/>
    <w:rsid w:val="009F5820"/>
    <w:rsid w:val="009F62EC"/>
    <w:rsid w:val="00A01BF9"/>
    <w:rsid w:val="00A06293"/>
    <w:rsid w:val="00A11AAB"/>
    <w:rsid w:val="00A12577"/>
    <w:rsid w:val="00A22AA5"/>
    <w:rsid w:val="00A26B5D"/>
    <w:rsid w:val="00A318C0"/>
    <w:rsid w:val="00A346A4"/>
    <w:rsid w:val="00A3687D"/>
    <w:rsid w:val="00A4216D"/>
    <w:rsid w:val="00A42DAF"/>
    <w:rsid w:val="00A43C68"/>
    <w:rsid w:val="00A43FDA"/>
    <w:rsid w:val="00A45183"/>
    <w:rsid w:val="00A53F23"/>
    <w:rsid w:val="00A620C6"/>
    <w:rsid w:val="00A66FF6"/>
    <w:rsid w:val="00A75389"/>
    <w:rsid w:val="00A818B9"/>
    <w:rsid w:val="00A8593C"/>
    <w:rsid w:val="00A8723F"/>
    <w:rsid w:val="00A90353"/>
    <w:rsid w:val="00A907D7"/>
    <w:rsid w:val="00A90A27"/>
    <w:rsid w:val="00A91DBE"/>
    <w:rsid w:val="00A92E61"/>
    <w:rsid w:val="00A96C3C"/>
    <w:rsid w:val="00AA1845"/>
    <w:rsid w:val="00AA2245"/>
    <w:rsid w:val="00AA377C"/>
    <w:rsid w:val="00AA480D"/>
    <w:rsid w:val="00AA4C75"/>
    <w:rsid w:val="00AA5BA6"/>
    <w:rsid w:val="00AB2968"/>
    <w:rsid w:val="00AB38C5"/>
    <w:rsid w:val="00AB3AC1"/>
    <w:rsid w:val="00AB3C5D"/>
    <w:rsid w:val="00AB4CAB"/>
    <w:rsid w:val="00AB4EAE"/>
    <w:rsid w:val="00AB5E10"/>
    <w:rsid w:val="00AC53D1"/>
    <w:rsid w:val="00AD02BF"/>
    <w:rsid w:val="00AD0B0F"/>
    <w:rsid w:val="00AD1466"/>
    <w:rsid w:val="00AD1964"/>
    <w:rsid w:val="00AD7505"/>
    <w:rsid w:val="00AE3270"/>
    <w:rsid w:val="00AE423E"/>
    <w:rsid w:val="00AE439E"/>
    <w:rsid w:val="00AE6DD1"/>
    <w:rsid w:val="00AF0634"/>
    <w:rsid w:val="00AF50BE"/>
    <w:rsid w:val="00AF7E33"/>
    <w:rsid w:val="00B02368"/>
    <w:rsid w:val="00B04BF5"/>
    <w:rsid w:val="00B05C27"/>
    <w:rsid w:val="00B07AE9"/>
    <w:rsid w:val="00B07C0A"/>
    <w:rsid w:val="00B10DC1"/>
    <w:rsid w:val="00B12DFB"/>
    <w:rsid w:val="00B154A2"/>
    <w:rsid w:val="00B240BA"/>
    <w:rsid w:val="00B32A68"/>
    <w:rsid w:val="00B34604"/>
    <w:rsid w:val="00B348A0"/>
    <w:rsid w:val="00B34B38"/>
    <w:rsid w:val="00B35E97"/>
    <w:rsid w:val="00B366C7"/>
    <w:rsid w:val="00B374A3"/>
    <w:rsid w:val="00B400DF"/>
    <w:rsid w:val="00B40208"/>
    <w:rsid w:val="00B414C5"/>
    <w:rsid w:val="00B4154C"/>
    <w:rsid w:val="00B420A2"/>
    <w:rsid w:val="00B44D52"/>
    <w:rsid w:val="00B45593"/>
    <w:rsid w:val="00B522AE"/>
    <w:rsid w:val="00B531BE"/>
    <w:rsid w:val="00B553C9"/>
    <w:rsid w:val="00B56CEB"/>
    <w:rsid w:val="00B56D8F"/>
    <w:rsid w:val="00B573DE"/>
    <w:rsid w:val="00B57F30"/>
    <w:rsid w:val="00B603BF"/>
    <w:rsid w:val="00B67A0A"/>
    <w:rsid w:val="00B72D8B"/>
    <w:rsid w:val="00B75C75"/>
    <w:rsid w:val="00B813D4"/>
    <w:rsid w:val="00B87EF4"/>
    <w:rsid w:val="00B87FE5"/>
    <w:rsid w:val="00BA4264"/>
    <w:rsid w:val="00BA5071"/>
    <w:rsid w:val="00BB0355"/>
    <w:rsid w:val="00BB3116"/>
    <w:rsid w:val="00BB3DAE"/>
    <w:rsid w:val="00BB504E"/>
    <w:rsid w:val="00BB6556"/>
    <w:rsid w:val="00BB7255"/>
    <w:rsid w:val="00BB7F99"/>
    <w:rsid w:val="00BC42F4"/>
    <w:rsid w:val="00BD2769"/>
    <w:rsid w:val="00BD3EBE"/>
    <w:rsid w:val="00BD5EBA"/>
    <w:rsid w:val="00BD6C88"/>
    <w:rsid w:val="00BD74CD"/>
    <w:rsid w:val="00BE01C6"/>
    <w:rsid w:val="00BE31D0"/>
    <w:rsid w:val="00BE3BDD"/>
    <w:rsid w:val="00BE3BFD"/>
    <w:rsid w:val="00BE3FFF"/>
    <w:rsid w:val="00BF0F4F"/>
    <w:rsid w:val="00BF1D74"/>
    <w:rsid w:val="00BF4A78"/>
    <w:rsid w:val="00BF5B1E"/>
    <w:rsid w:val="00BF5CAC"/>
    <w:rsid w:val="00C01605"/>
    <w:rsid w:val="00C026C0"/>
    <w:rsid w:val="00C05F31"/>
    <w:rsid w:val="00C06E72"/>
    <w:rsid w:val="00C0724B"/>
    <w:rsid w:val="00C07F13"/>
    <w:rsid w:val="00C10C04"/>
    <w:rsid w:val="00C11AC1"/>
    <w:rsid w:val="00C20BD8"/>
    <w:rsid w:val="00C22525"/>
    <w:rsid w:val="00C2302E"/>
    <w:rsid w:val="00C25DFE"/>
    <w:rsid w:val="00C264BE"/>
    <w:rsid w:val="00C34748"/>
    <w:rsid w:val="00C37DF3"/>
    <w:rsid w:val="00C40DC9"/>
    <w:rsid w:val="00C418B5"/>
    <w:rsid w:val="00C427C1"/>
    <w:rsid w:val="00C44466"/>
    <w:rsid w:val="00C449A8"/>
    <w:rsid w:val="00C4563A"/>
    <w:rsid w:val="00C46733"/>
    <w:rsid w:val="00C4754F"/>
    <w:rsid w:val="00C47605"/>
    <w:rsid w:val="00C50DF6"/>
    <w:rsid w:val="00C52747"/>
    <w:rsid w:val="00C531FB"/>
    <w:rsid w:val="00C53558"/>
    <w:rsid w:val="00C54D61"/>
    <w:rsid w:val="00C54F5A"/>
    <w:rsid w:val="00C55B86"/>
    <w:rsid w:val="00C57AEE"/>
    <w:rsid w:val="00C60379"/>
    <w:rsid w:val="00C64215"/>
    <w:rsid w:val="00C666E5"/>
    <w:rsid w:val="00C66AF6"/>
    <w:rsid w:val="00C66F12"/>
    <w:rsid w:val="00C6783E"/>
    <w:rsid w:val="00C71350"/>
    <w:rsid w:val="00C721CF"/>
    <w:rsid w:val="00C733B7"/>
    <w:rsid w:val="00C75139"/>
    <w:rsid w:val="00C7531A"/>
    <w:rsid w:val="00C757B6"/>
    <w:rsid w:val="00C8063C"/>
    <w:rsid w:val="00C87D22"/>
    <w:rsid w:val="00C90FAB"/>
    <w:rsid w:val="00C91199"/>
    <w:rsid w:val="00C926BD"/>
    <w:rsid w:val="00C93282"/>
    <w:rsid w:val="00C966AA"/>
    <w:rsid w:val="00CA0A4C"/>
    <w:rsid w:val="00CA4864"/>
    <w:rsid w:val="00CA7461"/>
    <w:rsid w:val="00CB2D66"/>
    <w:rsid w:val="00CB62E5"/>
    <w:rsid w:val="00CB707F"/>
    <w:rsid w:val="00CC328F"/>
    <w:rsid w:val="00CC62FE"/>
    <w:rsid w:val="00CD40D1"/>
    <w:rsid w:val="00CD4252"/>
    <w:rsid w:val="00CD6608"/>
    <w:rsid w:val="00CD750C"/>
    <w:rsid w:val="00CE259E"/>
    <w:rsid w:val="00CE52C7"/>
    <w:rsid w:val="00CE73B2"/>
    <w:rsid w:val="00CF0C63"/>
    <w:rsid w:val="00CF105B"/>
    <w:rsid w:val="00CF31FA"/>
    <w:rsid w:val="00CF6D9F"/>
    <w:rsid w:val="00CF7331"/>
    <w:rsid w:val="00CF73BA"/>
    <w:rsid w:val="00D0237C"/>
    <w:rsid w:val="00D02D02"/>
    <w:rsid w:val="00D055E9"/>
    <w:rsid w:val="00D05B10"/>
    <w:rsid w:val="00D07FA1"/>
    <w:rsid w:val="00D106E4"/>
    <w:rsid w:val="00D119F0"/>
    <w:rsid w:val="00D129BC"/>
    <w:rsid w:val="00D12F66"/>
    <w:rsid w:val="00D12FC3"/>
    <w:rsid w:val="00D15E2B"/>
    <w:rsid w:val="00D160A5"/>
    <w:rsid w:val="00D17D9C"/>
    <w:rsid w:val="00D20BB4"/>
    <w:rsid w:val="00D22526"/>
    <w:rsid w:val="00D24D78"/>
    <w:rsid w:val="00D3052D"/>
    <w:rsid w:val="00D35246"/>
    <w:rsid w:val="00D36C0B"/>
    <w:rsid w:val="00D36C61"/>
    <w:rsid w:val="00D404ED"/>
    <w:rsid w:val="00D411A9"/>
    <w:rsid w:val="00D432F5"/>
    <w:rsid w:val="00D4534A"/>
    <w:rsid w:val="00D458E8"/>
    <w:rsid w:val="00D610E9"/>
    <w:rsid w:val="00D638F8"/>
    <w:rsid w:val="00D6492B"/>
    <w:rsid w:val="00D65E74"/>
    <w:rsid w:val="00D664EF"/>
    <w:rsid w:val="00D66C2B"/>
    <w:rsid w:val="00D76337"/>
    <w:rsid w:val="00D76748"/>
    <w:rsid w:val="00D7797F"/>
    <w:rsid w:val="00D84460"/>
    <w:rsid w:val="00D874CD"/>
    <w:rsid w:val="00D9112B"/>
    <w:rsid w:val="00D9325B"/>
    <w:rsid w:val="00D9399C"/>
    <w:rsid w:val="00D958AD"/>
    <w:rsid w:val="00D977E5"/>
    <w:rsid w:val="00DA0062"/>
    <w:rsid w:val="00DA3F35"/>
    <w:rsid w:val="00DA4547"/>
    <w:rsid w:val="00DA4F3A"/>
    <w:rsid w:val="00DA5207"/>
    <w:rsid w:val="00DA586E"/>
    <w:rsid w:val="00DA67EC"/>
    <w:rsid w:val="00DA7483"/>
    <w:rsid w:val="00DB0539"/>
    <w:rsid w:val="00DB0DC1"/>
    <w:rsid w:val="00DB7333"/>
    <w:rsid w:val="00DC370C"/>
    <w:rsid w:val="00DD0FDC"/>
    <w:rsid w:val="00DD2F27"/>
    <w:rsid w:val="00DD4C0A"/>
    <w:rsid w:val="00DE08B7"/>
    <w:rsid w:val="00DE3054"/>
    <w:rsid w:val="00DE7AA9"/>
    <w:rsid w:val="00DF23F5"/>
    <w:rsid w:val="00DF3A44"/>
    <w:rsid w:val="00DF6D7C"/>
    <w:rsid w:val="00DF7DEB"/>
    <w:rsid w:val="00E000A4"/>
    <w:rsid w:val="00E02991"/>
    <w:rsid w:val="00E07BD2"/>
    <w:rsid w:val="00E22ED7"/>
    <w:rsid w:val="00E2609A"/>
    <w:rsid w:val="00E2667E"/>
    <w:rsid w:val="00E26946"/>
    <w:rsid w:val="00E2747C"/>
    <w:rsid w:val="00E320E0"/>
    <w:rsid w:val="00E32A8B"/>
    <w:rsid w:val="00E352D4"/>
    <w:rsid w:val="00E37A3B"/>
    <w:rsid w:val="00E41151"/>
    <w:rsid w:val="00E41AA5"/>
    <w:rsid w:val="00E41FA4"/>
    <w:rsid w:val="00E42360"/>
    <w:rsid w:val="00E43DD9"/>
    <w:rsid w:val="00E454DE"/>
    <w:rsid w:val="00E47F22"/>
    <w:rsid w:val="00E51421"/>
    <w:rsid w:val="00E5395C"/>
    <w:rsid w:val="00E56CD4"/>
    <w:rsid w:val="00E617FC"/>
    <w:rsid w:val="00E61AF4"/>
    <w:rsid w:val="00E6620F"/>
    <w:rsid w:val="00E66DCF"/>
    <w:rsid w:val="00E67B78"/>
    <w:rsid w:val="00E7694B"/>
    <w:rsid w:val="00E771D1"/>
    <w:rsid w:val="00E778D5"/>
    <w:rsid w:val="00E81F65"/>
    <w:rsid w:val="00E81F89"/>
    <w:rsid w:val="00E833A3"/>
    <w:rsid w:val="00E854BA"/>
    <w:rsid w:val="00E87072"/>
    <w:rsid w:val="00E87A37"/>
    <w:rsid w:val="00E9521B"/>
    <w:rsid w:val="00EA0019"/>
    <w:rsid w:val="00EA0BF6"/>
    <w:rsid w:val="00EA5DFC"/>
    <w:rsid w:val="00EA69D2"/>
    <w:rsid w:val="00EB7383"/>
    <w:rsid w:val="00EC4648"/>
    <w:rsid w:val="00EC5591"/>
    <w:rsid w:val="00EC6E77"/>
    <w:rsid w:val="00EC7DCB"/>
    <w:rsid w:val="00ED024D"/>
    <w:rsid w:val="00ED0384"/>
    <w:rsid w:val="00ED1D31"/>
    <w:rsid w:val="00EE006D"/>
    <w:rsid w:val="00EE011A"/>
    <w:rsid w:val="00EE370B"/>
    <w:rsid w:val="00EE6FC2"/>
    <w:rsid w:val="00EE722D"/>
    <w:rsid w:val="00EE7CD3"/>
    <w:rsid w:val="00EF0B7A"/>
    <w:rsid w:val="00EF17F8"/>
    <w:rsid w:val="00EF1E43"/>
    <w:rsid w:val="00EF596C"/>
    <w:rsid w:val="00F0021A"/>
    <w:rsid w:val="00F01682"/>
    <w:rsid w:val="00F02598"/>
    <w:rsid w:val="00F0264D"/>
    <w:rsid w:val="00F0294E"/>
    <w:rsid w:val="00F03070"/>
    <w:rsid w:val="00F046F7"/>
    <w:rsid w:val="00F0723E"/>
    <w:rsid w:val="00F10A06"/>
    <w:rsid w:val="00F10CE7"/>
    <w:rsid w:val="00F14B07"/>
    <w:rsid w:val="00F20152"/>
    <w:rsid w:val="00F204E5"/>
    <w:rsid w:val="00F25359"/>
    <w:rsid w:val="00F30AD1"/>
    <w:rsid w:val="00F30BB0"/>
    <w:rsid w:val="00F31284"/>
    <w:rsid w:val="00F31844"/>
    <w:rsid w:val="00F33F6E"/>
    <w:rsid w:val="00F349AB"/>
    <w:rsid w:val="00F37E04"/>
    <w:rsid w:val="00F37FC2"/>
    <w:rsid w:val="00F447B3"/>
    <w:rsid w:val="00F44FD1"/>
    <w:rsid w:val="00F52706"/>
    <w:rsid w:val="00F535C7"/>
    <w:rsid w:val="00F55CCF"/>
    <w:rsid w:val="00F57498"/>
    <w:rsid w:val="00F57523"/>
    <w:rsid w:val="00F6447B"/>
    <w:rsid w:val="00F6768F"/>
    <w:rsid w:val="00F72AA6"/>
    <w:rsid w:val="00F7431A"/>
    <w:rsid w:val="00F8288D"/>
    <w:rsid w:val="00F8575B"/>
    <w:rsid w:val="00F86D87"/>
    <w:rsid w:val="00F93E22"/>
    <w:rsid w:val="00F97652"/>
    <w:rsid w:val="00FA0BF0"/>
    <w:rsid w:val="00FB6225"/>
    <w:rsid w:val="00FB6DB5"/>
    <w:rsid w:val="00FC21D6"/>
    <w:rsid w:val="00FC4042"/>
    <w:rsid w:val="00FD0105"/>
    <w:rsid w:val="00FD2011"/>
    <w:rsid w:val="00FD4439"/>
    <w:rsid w:val="00FD59EA"/>
    <w:rsid w:val="00FD60F4"/>
    <w:rsid w:val="00FE3982"/>
    <w:rsid w:val="00FE3A18"/>
    <w:rsid w:val="00FE54B1"/>
    <w:rsid w:val="00FE59E1"/>
    <w:rsid w:val="00FE69BD"/>
    <w:rsid w:val="00FE7CF9"/>
    <w:rsid w:val="00FF0168"/>
    <w:rsid w:val="00FF3B3D"/>
    <w:rsid w:val="00FF5898"/>
    <w:rsid w:val="00FF5E2B"/>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43B"/>
  <w15:docId w15:val="{B54E0344-7D1E-4CBB-894B-2DF5BED6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A8B"/>
    <w:pPr>
      <w:keepNext/>
      <w:pBdr>
        <w:bottom w:val="single" w:sz="12" w:space="1" w:color="auto"/>
      </w:pBdr>
      <w:jc w:val="center"/>
      <w:outlineLvl w:val="0"/>
    </w:pPr>
    <w:rPr>
      <w:b/>
      <w:sz w:val="28"/>
      <w:szCs w:val="20"/>
    </w:rPr>
  </w:style>
  <w:style w:type="paragraph" w:styleId="2">
    <w:name w:val="heading 2"/>
    <w:basedOn w:val="a"/>
    <w:next w:val="a"/>
    <w:link w:val="20"/>
    <w:uiPriority w:val="9"/>
    <w:semiHidden/>
    <w:unhideWhenUsed/>
    <w:qFormat/>
    <w:rsid w:val="00E32A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2A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2A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A8B"/>
    <w:rPr>
      <w:rFonts w:ascii="Times New Roman" w:eastAsia="Times New Roman" w:hAnsi="Times New Roman" w:cs="Times New Roman"/>
      <w:b/>
      <w:sz w:val="28"/>
      <w:szCs w:val="20"/>
      <w:lang w:eastAsia="ru-RU"/>
    </w:rPr>
  </w:style>
  <w:style w:type="table" w:styleId="a3">
    <w:name w:val="Table Grid"/>
    <w:basedOn w:val="a1"/>
    <w:rsid w:val="00E32A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E32A8B"/>
    <w:rPr>
      <w:color w:val="0000FF"/>
      <w:u w:val="single"/>
    </w:rPr>
  </w:style>
  <w:style w:type="paragraph" w:customStyle="1" w:styleId="a5">
    <w:name w:val="Таблицы (моноширинный)"/>
    <w:basedOn w:val="a"/>
    <w:next w:val="a"/>
    <w:rsid w:val="00E32A8B"/>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E32A8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E32A8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32A8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32A8B"/>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rsid w:val="00E32A8B"/>
    <w:pPr>
      <w:spacing w:after="120" w:line="480" w:lineRule="auto"/>
    </w:pPr>
    <w:rPr>
      <w:rFonts w:eastAsia="Calibri"/>
    </w:rPr>
  </w:style>
  <w:style w:type="character" w:customStyle="1" w:styleId="22">
    <w:name w:val="Основной текст 2 Знак"/>
    <w:basedOn w:val="a0"/>
    <w:link w:val="21"/>
    <w:rsid w:val="00E32A8B"/>
    <w:rPr>
      <w:rFonts w:ascii="Times New Roman" w:eastAsia="Calibri" w:hAnsi="Times New Roman" w:cs="Times New Roman"/>
      <w:sz w:val="24"/>
      <w:szCs w:val="24"/>
      <w:lang w:eastAsia="ru-RU"/>
    </w:rPr>
  </w:style>
  <w:style w:type="paragraph" w:styleId="a6">
    <w:name w:val="header"/>
    <w:basedOn w:val="a"/>
    <w:link w:val="a7"/>
    <w:uiPriority w:val="99"/>
    <w:unhideWhenUsed/>
    <w:rsid w:val="007950FB"/>
    <w:pPr>
      <w:tabs>
        <w:tab w:val="center" w:pos="4677"/>
        <w:tab w:val="right" w:pos="9355"/>
      </w:tabs>
    </w:pPr>
  </w:style>
  <w:style w:type="character" w:customStyle="1" w:styleId="a7">
    <w:name w:val="Верхний колонтитул Знак"/>
    <w:basedOn w:val="a0"/>
    <w:link w:val="a6"/>
    <w:uiPriority w:val="99"/>
    <w:rsid w:val="007950F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950FB"/>
    <w:pPr>
      <w:tabs>
        <w:tab w:val="center" w:pos="4677"/>
        <w:tab w:val="right" w:pos="9355"/>
      </w:tabs>
    </w:pPr>
  </w:style>
  <w:style w:type="character" w:customStyle="1" w:styleId="a9">
    <w:name w:val="Нижний колонтитул Знак"/>
    <w:basedOn w:val="a0"/>
    <w:link w:val="a8"/>
    <w:uiPriority w:val="99"/>
    <w:rsid w:val="007950FB"/>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8009AC"/>
    <w:pPr>
      <w:spacing w:after="120"/>
      <w:ind w:left="283"/>
    </w:pPr>
  </w:style>
  <w:style w:type="character" w:customStyle="1" w:styleId="ab">
    <w:name w:val="Основной текст с отступом Знак"/>
    <w:basedOn w:val="a0"/>
    <w:link w:val="aa"/>
    <w:uiPriority w:val="99"/>
    <w:semiHidden/>
    <w:rsid w:val="008009A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8009AC"/>
  </w:style>
  <w:style w:type="paragraph" w:customStyle="1" w:styleId="12">
    <w:name w:val="Абзац списка1"/>
    <w:basedOn w:val="a"/>
    <w:next w:val="ac"/>
    <w:uiPriority w:val="34"/>
    <w:qFormat/>
    <w:rsid w:val="008009AC"/>
    <w:pPr>
      <w:ind w:left="720"/>
      <w:contextualSpacing/>
    </w:pPr>
    <w:rPr>
      <w:rFonts w:ascii="Calibri" w:eastAsia="Calibri" w:hAnsi="Calibri"/>
      <w:sz w:val="22"/>
      <w:szCs w:val="22"/>
      <w:lang w:eastAsia="en-US"/>
    </w:rPr>
  </w:style>
  <w:style w:type="table" w:customStyle="1" w:styleId="13">
    <w:name w:val="Сетка таблицы1"/>
    <w:basedOn w:val="a1"/>
    <w:next w:val="a3"/>
    <w:uiPriority w:val="59"/>
    <w:rsid w:val="0080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0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выноски1"/>
    <w:basedOn w:val="a"/>
    <w:next w:val="ad"/>
    <w:link w:val="ae"/>
    <w:uiPriority w:val="99"/>
    <w:semiHidden/>
    <w:unhideWhenUsed/>
    <w:rsid w:val="008009AC"/>
    <w:rPr>
      <w:rFonts w:ascii="Tahoma" w:eastAsiaTheme="minorHAnsi" w:hAnsi="Tahoma" w:cs="Tahoma"/>
      <w:sz w:val="16"/>
      <w:szCs w:val="16"/>
      <w:lang w:eastAsia="en-US"/>
    </w:rPr>
  </w:style>
  <w:style w:type="character" w:customStyle="1" w:styleId="ae">
    <w:name w:val="Текст выноски Знак"/>
    <w:basedOn w:val="a0"/>
    <w:link w:val="14"/>
    <w:uiPriority w:val="99"/>
    <w:semiHidden/>
    <w:rsid w:val="008009AC"/>
    <w:rPr>
      <w:rFonts w:ascii="Tahoma" w:hAnsi="Tahoma" w:cs="Tahoma"/>
      <w:sz w:val="16"/>
      <w:szCs w:val="16"/>
    </w:rPr>
  </w:style>
  <w:style w:type="character" w:customStyle="1" w:styleId="af">
    <w:name w:val="Без интервала Знак"/>
    <w:link w:val="af0"/>
    <w:uiPriority w:val="1"/>
    <w:locked/>
    <w:rsid w:val="008009AC"/>
  </w:style>
  <w:style w:type="paragraph" w:customStyle="1" w:styleId="15">
    <w:name w:val="Без интервала1"/>
    <w:next w:val="af0"/>
    <w:uiPriority w:val="1"/>
    <w:qFormat/>
    <w:rsid w:val="008009AC"/>
    <w:pPr>
      <w:spacing w:after="0" w:line="240" w:lineRule="auto"/>
    </w:pPr>
  </w:style>
  <w:style w:type="paragraph" w:styleId="ac">
    <w:name w:val="List Paragraph"/>
    <w:basedOn w:val="a"/>
    <w:uiPriority w:val="34"/>
    <w:qFormat/>
    <w:rsid w:val="008009AC"/>
    <w:pPr>
      <w:ind w:left="720"/>
      <w:contextualSpacing/>
    </w:pPr>
  </w:style>
  <w:style w:type="paragraph" w:styleId="ad">
    <w:name w:val="Balloon Text"/>
    <w:basedOn w:val="a"/>
    <w:link w:val="16"/>
    <w:uiPriority w:val="99"/>
    <w:semiHidden/>
    <w:unhideWhenUsed/>
    <w:rsid w:val="008009AC"/>
    <w:rPr>
      <w:rFonts w:ascii="Segoe UI" w:hAnsi="Segoe UI" w:cs="Segoe UI"/>
      <w:sz w:val="18"/>
      <w:szCs w:val="18"/>
    </w:rPr>
  </w:style>
  <w:style w:type="character" w:customStyle="1" w:styleId="16">
    <w:name w:val="Текст выноски Знак1"/>
    <w:basedOn w:val="a0"/>
    <w:link w:val="ad"/>
    <w:uiPriority w:val="99"/>
    <w:semiHidden/>
    <w:rsid w:val="008009AC"/>
    <w:rPr>
      <w:rFonts w:ascii="Segoe UI" w:eastAsia="Times New Roman" w:hAnsi="Segoe UI" w:cs="Segoe UI"/>
      <w:sz w:val="18"/>
      <w:szCs w:val="18"/>
      <w:lang w:eastAsia="ru-RU"/>
    </w:rPr>
  </w:style>
  <w:style w:type="paragraph" w:styleId="af0">
    <w:name w:val="No Spacing"/>
    <w:link w:val="af"/>
    <w:uiPriority w:val="1"/>
    <w:qFormat/>
    <w:rsid w:val="008009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3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vidimpr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56838687031382" TargetMode="External"/><Relationship Id="rId17" Type="http://schemas.openxmlformats.org/officeDocument/2006/relationships/hyperlink" Target="https://ok.ru/video/4277831141974" TargetMode="External"/><Relationship Id="rId2" Type="http://schemas.openxmlformats.org/officeDocument/2006/relationships/numbering" Target="numbering.xml"/><Relationship Id="rId16" Type="http://schemas.openxmlformats.org/officeDocument/2006/relationships/hyperlink" Target="https://t.me/vidimpr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kulturavidim" TargetMode="External"/><Relationship Id="rId5" Type="http://schemas.openxmlformats.org/officeDocument/2006/relationships/webSettings" Target="webSettings.xml"/><Relationship Id="rId15" Type="http://schemas.openxmlformats.org/officeDocument/2006/relationships/hyperlink" Target="https://ok.ru/group56838687031382" TargetMode="External"/><Relationship Id="rId10" Type="http://schemas.openxmlformats.org/officeDocument/2006/relationships/hyperlink" Target="mailto:vidimpre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kulturavidi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FB09-23A2-406B-86F9-5BF6F282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10251</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Администрация Видим</cp:lastModifiedBy>
  <cp:revision>4</cp:revision>
  <dcterms:created xsi:type="dcterms:W3CDTF">2014-01-28T06:09:00Z</dcterms:created>
  <dcterms:modified xsi:type="dcterms:W3CDTF">2023-01-31T00:20:00Z</dcterms:modified>
</cp:coreProperties>
</file>