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D6" w:rsidRDefault="00D552D6" w:rsidP="00D552D6">
      <w:bookmarkStart w:id="0" w:name="_GoBack"/>
      <w:bookmarkEnd w:id="0"/>
    </w:p>
    <w:tbl>
      <w:tblPr>
        <w:tblW w:w="10983" w:type="dxa"/>
        <w:tblInd w:w="-72" w:type="dxa"/>
        <w:tblLook w:val="00A0" w:firstRow="1" w:lastRow="0" w:firstColumn="1" w:lastColumn="0" w:noHBand="0" w:noVBand="0"/>
      </w:tblPr>
      <w:tblGrid>
        <w:gridCol w:w="9536"/>
        <w:gridCol w:w="1447"/>
      </w:tblGrid>
      <w:tr w:rsidR="00D552D6" w:rsidTr="00D552D6">
        <w:tc>
          <w:tcPr>
            <w:tcW w:w="9536" w:type="dxa"/>
          </w:tcPr>
          <w:p w:rsidR="00D552D6" w:rsidRDefault="00D552D6">
            <w:pPr>
              <w:tabs>
                <w:tab w:val="center" w:pos="4677"/>
                <w:tab w:val="left" w:pos="7770"/>
                <w:tab w:val="left" w:pos="816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14.04.2021Г. №34а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«НИЖНЕИЛИМСКИЙ РАЙОН»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ВИДИМСКОЕ МУНИЦИПАЛЬНОЕ ОБРАЗОВАНИЕ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 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ПОРЯДКА ПРЕДОСТАВЛЕНИЯ СЛУЖЕБНЫХ ЖИЛЫХ ПОМЕЩЕНИЙ И ПЕРЕЧНЯ КАТЕГОРИЙ ГРАЖДАН, КОТОРЫМ МОГУТ БЫТЬ ПРЕДСТАВЛЕНЫ СЛУЖЕБНЫЕ ЖИЛЫЕ ПОМЕЩЕНИЯ В МУНИЦИПАЛЬНОМ ЖИЛИЩНОМ ФОНДЕ ВИДИМСКОГО ГОРОДСКОГО ПОСЕЛЕНИЯ</w:t>
            </w:r>
          </w:p>
          <w:p w:rsidR="00D552D6" w:rsidRDefault="00D552D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552D6" w:rsidRDefault="00D552D6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</w:p>
        </w:tc>
        <w:tc>
          <w:tcPr>
            <w:tcW w:w="1447" w:type="dxa"/>
          </w:tcPr>
          <w:p w:rsidR="00D552D6" w:rsidRDefault="00D552D6"/>
        </w:tc>
      </w:tr>
    </w:tbl>
    <w:p w:rsidR="00D552D6" w:rsidRDefault="00D552D6" w:rsidP="00D552D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  Руководствуясьст.92,104 Жилищного кодекса Российской Федерации, постановлением Правительства РФ от 26.01.2006№42 «Об утверждении Правил отнесения жилого помещения к специализированному жилищному фонду и типовыми договорами найма специализированных помещений», Уставом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администрация              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552D6" w:rsidRDefault="00D552D6" w:rsidP="00D552D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Порядок предоставления служебных помещений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 (Приложение 1)</w:t>
      </w:r>
    </w:p>
    <w:p w:rsidR="00D552D6" w:rsidRDefault="00D552D6" w:rsidP="00D552D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перечень категорий граждан, которым могут быть представлены служебные жилые помещения в муниципальном жилищном фонде.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(Приложение 2)</w:t>
      </w:r>
    </w:p>
    <w:p w:rsidR="00D552D6" w:rsidRDefault="00D552D6" w:rsidP="00D552D6">
      <w:pPr>
        <w:pStyle w:val="a3"/>
        <w:spacing w:after="0"/>
        <w:ind w:left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52D6" w:rsidRDefault="00D552D6" w:rsidP="00D552D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D552D6" w:rsidRDefault="00D552D6" w:rsidP="00D552D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Рассылка: в дело-2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Воробьева Т.Я., тел.8(395)66-69-2-42</w:t>
      </w: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spacing w:after="0"/>
        <w:rPr>
          <w:rFonts w:ascii="Courier New" w:hAnsi="Courier New" w:cs="Courier New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>Приложение №1</w:t>
      </w:r>
    </w:p>
    <w:p w:rsidR="00D552D6" w:rsidRDefault="00D552D6" w:rsidP="00D552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к Постановлению администрации</w:t>
      </w:r>
    </w:p>
    <w:p w:rsidR="00D552D6" w:rsidRDefault="00D552D6" w:rsidP="00D552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Видимского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городского поселения</w:t>
      </w:r>
    </w:p>
    <w:p w:rsidR="00D552D6" w:rsidRDefault="00D552D6" w:rsidP="00D552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От 17.04.2021года №34а</w:t>
      </w:r>
    </w:p>
    <w:p w:rsidR="00D552D6" w:rsidRDefault="00D552D6" w:rsidP="00D552D6">
      <w:pPr>
        <w:jc w:val="center"/>
        <w:rPr>
          <w:rFonts w:ascii="Courier New" w:hAnsi="Courier New" w:cs="Courier New"/>
          <w:sz w:val="24"/>
          <w:szCs w:val="24"/>
        </w:rPr>
      </w:pPr>
    </w:p>
    <w:p w:rsidR="00D552D6" w:rsidRDefault="00D552D6" w:rsidP="00D552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D552D6" w:rsidRDefault="00D552D6" w:rsidP="00D552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Предоставления служебных помещений в муниципальном жилищном фонде </w:t>
      </w:r>
      <w:proofErr w:type="spellStart"/>
      <w:r>
        <w:rPr>
          <w:rFonts w:ascii="Arial" w:hAnsi="Arial" w:cs="Arial"/>
          <w:b/>
          <w:sz w:val="32"/>
          <w:szCs w:val="32"/>
        </w:rPr>
        <w:t>Видимского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1.Настоящий Порядок определяет основные требования по предоставлению помещений в муниципальном жилищном фонде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Жилые помещения предоставляются отдельным категориям граждан в связи с характером трудовых отношений с органом местного самоуправления, муниципальными учреждениями. Перечень категорий граждан устанавливается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3.Служебные жилые помещения предоставляются гражданам по договору найма служебного жилого помещения, утвержденному постановлением Правительства РФ от 26.01.2006 № 42 «Об утверждении Правил отнесения жилого помещения к специализированному жилищному фонду и типовыми договорами найма специализированных помещений.»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4.Ведение учета граждан, нуждающихся в служебном жилом помещении, и подготовку предложений по распределению служебных помещений муниципального жилищного фонда осуществляет администрация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принятия на учет гражданин подает заявление с указанием совместно проживающих с ним членов семьи. К заявлению прикладываются следующие документы: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-ходатайство руководителя муниципального учреждения;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-сведения, подтверждающие статус нуждающегося в служебном жилом помещении;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-выписка из домовой книги или выписка из финансового лицевого счета: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-копия трудовой книжки, заверенная по месту работы;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-документ удостоверяющий личность;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-акт обследования жилищных условий;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-выписка из ЕГРП Управления Федеральной службы государственной регистрации, кадастра и картографии по Иркутской области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документы предоставляются в копиях с одновременным предъявлением оригинала. Копии документов заверяются лицом, принимающим документы.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5.Заявление гражданина регистрируется в книге регистрации заявления граждан, нуждающихся в служебном жилом помещении. Форма книги утверждается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6.Гражданам, подавшим заявление подавшим заявление о принятии их на учет, выдается расписка в получении документов с указанием их перечня, даты и времени получения документов администрацией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7.Решение о принятии на учет или об отказе в принятии на учет принимается по результатам рассмотрения заявления о принятии на учет не позднее 30 дней со дня представления заявления и всех необходимых документов.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не позднее чем через неделю со дня принятия решения о принятии на учет или в отказе в принятии на учет дает или направляет гражданину, подавшему соответствующее заявление о принятии на учет, уведомление о принятии на учет или отказе в принятии на учет.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8.Отказ в принятии гражданина на учет в качестве нуждающегося в служебном жилом помещении допускается в случаях, когда: 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предоставлены все необходимые для постановки на учет документы;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-предоставлены документы, на основании которых гражданин не может быть признан нуждающимся в жилом помещении.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9.Принятые на учет граждане включаются в книгу учета граждан, нуждающихся в служебном жилом помещении, которая ведется в администрации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 В книге учета не допускаются подчистки. Поправки и изменения вносятся не основании документов и заверяются должностным лицом, ответственным за ведение учета граждан, нуждающихся в получении служебного жилого помещения.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10.На каждого гражданина, принятого, на учет нуждающихся в служебном помещении, заводится учетное дело, в котором содержатся все предоставленные им необходимые документы. Учетному делу присевается номер, соответствующий в книге учета.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Администрация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ежегодно должна проводить перерегистрацию граждан, состоящих на учете нуждающихся в предоставлении жилья.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12.Граждане снимаются с учета в качестве нуждающихся в служебных жилых помещениях в случаях: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-подачи ими по месту учета заявления о снятии с учета;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-утраты ими оснований, дающих право на </w:t>
      </w:r>
      <w:proofErr w:type="spellStart"/>
      <w:r>
        <w:rPr>
          <w:rFonts w:ascii="Arial" w:hAnsi="Arial" w:cs="Arial"/>
          <w:sz w:val="24"/>
          <w:szCs w:val="24"/>
        </w:rPr>
        <w:t>получениие</w:t>
      </w:r>
      <w:proofErr w:type="spellEnd"/>
      <w:r>
        <w:rPr>
          <w:rFonts w:ascii="Arial" w:hAnsi="Arial" w:cs="Arial"/>
          <w:sz w:val="24"/>
          <w:szCs w:val="24"/>
        </w:rPr>
        <w:t xml:space="preserve"> служебного жилого помещения;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-заключения договора найма служебного помещения.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13.Служебные жилые помещения предоставляются гражданам, состоящим на учете в качестве нуждающихся в служебных помещениях, в порядке очередности исходя из даты и времени принятия на учет.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14.Служебное помещение предоставляется гражданину в виде отдельной квартиры.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15.Решение о предоставлении служебного жилого помещения принимается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 Указанное решение является основанием для оформления договора найма служебного помещения, который заключается в письменной форме. Договор служебного помещения заключается на период трудовых отношений с администрацией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552D6" w:rsidRDefault="00D552D6" w:rsidP="00D55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Использование служебных помещений осуществляется по правилам, предусмотренным Жилищным кодексом РФ.</w:t>
      </w: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rPr>
          <w:rFonts w:ascii="Arial" w:hAnsi="Arial" w:cs="Arial"/>
          <w:sz w:val="24"/>
          <w:szCs w:val="24"/>
        </w:rPr>
      </w:pPr>
    </w:p>
    <w:p w:rsidR="00D552D6" w:rsidRDefault="00D552D6" w:rsidP="00D552D6"/>
    <w:p w:rsidR="00D552D6" w:rsidRDefault="00D552D6" w:rsidP="00D552D6"/>
    <w:p w:rsidR="00D552D6" w:rsidRDefault="00D552D6" w:rsidP="00D552D6"/>
    <w:p w:rsidR="00D552D6" w:rsidRDefault="00D552D6" w:rsidP="00D552D6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D552D6" w:rsidRDefault="00D552D6" w:rsidP="00D552D6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№2</w:t>
      </w:r>
    </w:p>
    <w:p w:rsidR="00D552D6" w:rsidRDefault="00D552D6" w:rsidP="00D552D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К постановлению администрации</w:t>
      </w:r>
    </w:p>
    <w:p w:rsidR="00D552D6" w:rsidRDefault="00D552D6" w:rsidP="00D552D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Видимского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городского поселения</w:t>
      </w:r>
    </w:p>
    <w:p w:rsidR="00D552D6" w:rsidRDefault="00D552D6" w:rsidP="00D552D6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 17.04.2021г.№34а</w:t>
      </w:r>
    </w:p>
    <w:p w:rsidR="00D552D6" w:rsidRDefault="00D552D6" w:rsidP="00D552D6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D552D6" w:rsidRDefault="00D552D6" w:rsidP="00D552D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552D6" w:rsidRDefault="00D552D6" w:rsidP="00D552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D552D6" w:rsidRDefault="00D552D6" w:rsidP="00D552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Категорий граждан, которым предоставляются служебные помещения в </w:t>
      </w:r>
      <w:proofErr w:type="spellStart"/>
      <w:r>
        <w:rPr>
          <w:rFonts w:ascii="Arial" w:hAnsi="Arial" w:cs="Arial"/>
          <w:sz w:val="24"/>
          <w:szCs w:val="24"/>
        </w:rPr>
        <w:t>Видимском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Педагогические работники муниципальных образовательных учреждений на период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Работники муниципальных учреждений культуры на период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Работники учреждений здравоохранения на период работы на территории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Муниципальные служащие.</w:t>
      </w:r>
    </w:p>
    <w:p w:rsidR="00D552D6" w:rsidRDefault="00D552D6" w:rsidP="00D552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Гражданам на период прохождения службы в ОМВД России по </w:t>
      </w:r>
      <w:proofErr w:type="spellStart"/>
      <w:r>
        <w:rPr>
          <w:rFonts w:ascii="Arial" w:hAnsi="Arial" w:cs="Arial"/>
          <w:sz w:val="24"/>
          <w:szCs w:val="24"/>
        </w:rPr>
        <w:t>Нижнеилимскому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 территории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</w:p>
    <w:p w:rsidR="00D552D6" w:rsidRDefault="00D552D6" w:rsidP="00D552D6">
      <w:pPr>
        <w:spacing w:after="0"/>
        <w:rPr>
          <w:rFonts w:ascii="Arial" w:hAnsi="Arial" w:cs="Arial"/>
          <w:sz w:val="24"/>
          <w:szCs w:val="24"/>
        </w:rPr>
      </w:pPr>
    </w:p>
    <w:p w:rsidR="00D552D6" w:rsidRDefault="00D552D6" w:rsidP="00D552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344E" w:rsidRDefault="0085344E"/>
    <w:sectPr w:rsidR="0085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295"/>
    <w:multiLevelType w:val="multilevel"/>
    <w:tmpl w:val="62A4B0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1" w15:restartNumberingAfterBreak="0">
    <w:nsid w:val="6CCF0B43"/>
    <w:multiLevelType w:val="multilevel"/>
    <w:tmpl w:val="C8FAB70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D"/>
    <w:rsid w:val="007F43AD"/>
    <w:rsid w:val="0085344E"/>
    <w:rsid w:val="00D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FD10-9A76-4CC0-B0C6-EA8320B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2023-03-14T03:15:00Z</dcterms:created>
  <dcterms:modified xsi:type="dcterms:W3CDTF">2023-03-14T03:16:00Z</dcterms:modified>
</cp:coreProperties>
</file>